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97" w:rsidRDefault="00443319">
      <w:pPr>
        <w:framePr w:wrap="none" w:vAnchor="page" w:hAnchor="page" w:x="214" w:y="823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72440" cy="1539240"/>
            <wp:effectExtent l="0" t="0" r="3810" b="3810"/>
            <wp:docPr id="1" name="Рисунок 1" descr="F:\Новая папка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97" w:rsidRDefault="00C16097">
      <w:pPr>
        <w:framePr w:w="523" w:h="647" w:hRule="exact" w:wrap="none" w:vAnchor="page" w:hAnchor="page" w:x="10817" w:y="526"/>
      </w:pPr>
    </w:p>
    <w:p w:rsidR="00C16097" w:rsidRDefault="0089225D">
      <w:pPr>
        <w:pStyle w:val="20"/>
        <w:framePr w:w="9374" w:h="437" w:hRule="exact" w:wrap="none" w:vAnchor="page" w:hAnchor="page" w:x="1587" w:y="1907"/>
        <w:shd w:val="clear" w:color="auto" w:fill="auto"/>
        <w:spacing w:after="0" w:line="380" w:lineRule="exact"/>
      </w:pPr>
      <w:bookmarkStart w:id="0" w:name="bookmark1"/>
      <w:r>
        <w:rPr>
          <w:rStyle w:val="21"/>
        </w:rPr>
        <w:t>Арбитражный суд ульяновской области</w:t>
      </w:r>
      <w:bookmarkEnd w:id="0"/>
    </w:p>
    <w:p w:rsidR="00C16097" w:rsidRDefault="0089225D">
      <w:pPr>
        <w:pStyle w:val="40"/>
        <w:framePr w:w="9374" w:h="516" w:hRule="exact" w:wrap="none" w:vAnchor="page" w:hAnchor="page" w:x="1587" w:y="2540"/>
        <w:shd w:val="clear" w:color="auto" w:fill="auto"/>
        <w:spacing w:before="0" w:after="0"/>
      </w:pPr>
      <w:r>
        <w:rPr>
          <w:rStyle w:val="412pt"/>
        </w:rPr>
        <w:t xml:space="preserve">ул. </w:t>
      </w:r>
      <w:proofErr w:type="gramStart"/>
      <w:r>
        <w:rPr>
          <w:rStyle w:val="412pt"/>
        </w:rPr>
        <w:t>Железнодорожная</w:t>
      </w:r>
      <w:proofErr w:type="gramEnd"/>
      <w:r>
        <w:rPr>
          <w:rStyle w:val="412pt"/>
        </w:rPr>
        <w:t>, д. 14, г. Ульяновск, 432068</w:t>
      </w:r>
      <w:r>
        <w:rPr>
          <w:rStyle w:val="412pt"/>
        </w:rPr>
        <w:br/>
      </w:r>
      <w:r>
        <w:t xml:space="preserve">Тел.(8422)33-46-09 Факс (8422)32-54-54 </w:t>
      </w:r>
      <w:r>
        <w:rPr>
          <w:lang w:val="en-US" w:eastAsia="en-US" w:bidi="en-US"/>
        </w:rPr>
        <w:t>E</w:t>
      </w:r>
      <w:r w:rsidRPr="00FE3F4F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FE3F4F">
        <w:rPr>
          <w:lang w:eastAsia="en-US" w:bidi="en-US"/>
        </w:rPr>
        <w:t xml:space="preserve">: </w:t>
      </w:r>
      <w:hyperlink r:id="rId10" w:history="1">
        <w:r>
          <w:rPr>
            <w:rStyle w:val="a3"/>
            <w:lang w:val="en-US" w:eastAsia="en-US" w:bidi="en-US"/>
          </w:rPr>
          <w:t>info</w:t>
        </w:r>
        <w:r w:rsidRPr="00FE3F4F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ulyanovsk</w:t>
        </w:r>
        <w:r w:rsidRPr="00FE3F4F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arbitr</w:t>
        </w:r>
        <w:r w:rsidRPr="00FE3F4F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FE3F4F">
        <w:rPr>
          <w:lang w:eastAsia="en-US" w:bidi="en-US"/>
        </w:rPr>
        <w:t xml:space="preserve"> </w:t>
      </w:r>
      <w:r>
        <w:t xml:space="preserve">Сайт суда: </w:t>
      </w:r>
      <w:hyperlink r:id="rId11" w:history="1">
        <w:r>
          <w:rPr>
            <w:rStyle w:val="a3"/>
            <w:lang w:val="en-US" w:eastAsia="en-US" w:bidi="en-US"/>
          </w:rPr>
          <w:t>www</w:t>
        </w:r>
        <w:r w:rsidRPr="00FE3F4F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ulyanovsk</w:t>
        </w:r>
        <w:r w:rsidRPr="00FE3F4F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arbitr</w:t>
        </w:r>
        <w:r w:rsidRPr="00FE3F4F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</w:p>
    <w:p w:rsidR="00C16097" w:rsidRDefault="00443319">
      <w:pPr>
        <w:framePr w:wrap="none" w:vAnchor="page" w:hAnchor="page" w:x="2700" w:y="57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947160" cy="784860"/>
            <wp:effectExtent l="0" t="0" r="0" b="0"/>
            <wp:docPr id="2" name="Рисунок 2" descr="F:\Новая папка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97" w:rsidRDefault="0089225D">
      <w:pPr>
        <w:pStyle w:val="50"/>
        <w:framePr w:w="9374" w:h="936" w:hRule="exact" w:wrap="none" w:vAnchor="page" w:hAnchor="page" w:x="1587" w:y="3154"/>
        <w:shd w:val="clear" w:color="auto" w:fill="auto"/>
        <w:spacing w:before="0"/>
      </w:pPr>
      <w:r>
        <w:t>Именем Российской Федерации</w:t>
      </w:r>
      <w:r>
        <w:br/>
      </w:r>
      <w:r>
        <w:rPr>
          <w:rStyle w:val="53pt"/>
          <w:b/>
          <w:bCs/>
        </w:rPr>
        <w:t>РЕШЕНИЕ</w:t>
      </w:r>
    </w:p>
    <w:p w:rsidR="00C16097" w:rsidRDefault="0089225D">
      <w:pPr>
        <w:pStyle w:val="23"/>
        <w:framePr w:w="9374" w:h="1416" w:hRule="exact" w:wrap="none" w:vAnchor="page" w:hAnchor="page" w:x="1587" w:y="4155"/>
        <w:shd w:val="clear" w:color="auto" w:fill="auto"/>
        <w:spacing w:after="0" w:line="240" w:lineRule="exact"/>
        <w:ind w:firstLine="580"/>
      </w:pPr>
      <w:r>
        <w:t>г. Ульяновск</w:t>
      </w:r>
    </w:p>
    <w:p w:rsidR="00C16097" w:rsidRDefault="0089225D">
      <w:pPr>
        <w:pStyle w:val="60"/>
        <w:framePr w:w="9374" w:h="1416" w:hRule="exact" w:wrap="none" w:vAnchor="page" w:hAnchor="page" w:x="1587" w:y="4155"/>
        <w:shd w:val="clear" w:color="auto" w:fill="auto"/>
        <w:tabs>
          <w:tab w:val="left" w:pos="6690"/>
        </w:tabs>
        <w:spacing w:before="0" w:after="233" w:line="240" w:lineRule="exact"/>
        <w:ind w:firstLine="580"/>
      </w:pPr>
      <w:r>
        <w:t>10 августа 2022 года</w:t>
      </w:r>
      <w:r>
        <w:tab/>
        <w:t>Дело № А72-6742/2022</w:t>
      </w:r>
    </w:p>
    <w:p w:rsidR="00C16097" w:rsidRDefault="0089225D">
      <w:pPr>
        <w:pStyle w:val="23"/>
        <w:framePr w:w="9374" w:h="1416" w:hRule="exact" w:wrap="none" w:vAnchor="page" w:hAnchor="page" w:x="1587" w:y="4155"/>
        <w:shd w:val="clear" w:color="auto" w:fill="auto"/>
        <w:spacing w:after="0" w:line="240" w:lineRule="exact"/>
        <w:ind w:firstLine="580"/>
      </w:pPr>
      <w:r>
        <w:t>Резолютивная часть решения объявлена 03.08.2022.</w:t>
      </w:r>
    </w:p>
    <w:p w:rsidR="00C16097" w:rsidRDefault="0089225D">
      <w:pPr>
        <w:pStyle w:val="23"/>
        <w:framePr w:w="9374" w:h="1416" w:hRule="exact" w:wrap="none" w:vAnchor="page" w:hAnchor="page" w:x="1587" w:y="4155"/>
        <w:shd w:val="clear" w:color="auto" w:fill="auto"/>
        <w:spacing w:after="0" w:line="240" w:lineRule="exact"/>
        <w:ind w:firstLine="580"/>
      </w:pPr>
      <w:r>
        <w:t>Решение в полном объеме изготовлено 10.08.2022.</w:t>
      </w:r>
    </w:p>
    <w:p w:rsidR="00C16097" w:rsidRDefault="0089225D" w:rsidP="00FE3F4F">
      <w:pPr>
        <w:pStyle w:val="23"/>
        <w:framePr w:w="9374" w:h="9953" w:hRule="exact" w:wrap="none" w:vAnchor="page" w:hAnchor="page" w:x="1587" w:y="5789"/>
        <w:shd w:val="clear" w:color="auto" w:fill="auto"/>
        <w:spacing w:after="0" w:line="274" w:lineRule="exact"/>
        <w:ind w:firstLine="580"/>
      </w:pPr>
      <w:r>
        <w:t>Арбитражный суд Ульяновской области в составе судьи О.В.К</w:t>
      </w:r>
      <w:r w:rsidR="006F0852">
        <w:t>.</w:t>
      </w:r>
      <w:r>
        <w:t>, при ведении протокола и аудиозаписи судебного заседания секретарем судебного заседания А.Г.К</w:t>
      </w:r>
      <w:r w:rsidR="006F0852">
        <w:t>.</w:t>
      </w:r>
      <w:r>
        <w:t>,</w:t>
      </w:r>
    </w:p>
    <w:p w:rsidR="00C16097" w:rsidRDefault="0089225D" w:rsidP="006F0852">
      <w:pPr>
        <w:pStyle w:val="23"/>
        <w:framePr w:w="9374" w:h="9953" w:hRule="exact" w:wrap="none" w:vAnchor="page" w:hAnchor="page" w:x="1587" w:y="5789"/>
        <w:shd w:val="clear" w:color="auto" w:fill="auto"/>
        <w:spacing w:after="0" w:line="274" w:lineRule="exact"/>
        <w:ind w:firstLine="580"/>
      </w:pPr>
      <w:r>
        <w:t>рассмотрев в открытом судебном заседании дело по заявлению общества с ограниченной ответственностью «Д-С» (г. Ульяновск, ИНН</w:t>
      </w:r>
      <w:proofErr w:type="gramStart"/>
      <w:r>
        <w:t xml:space="preserve"> ,</w:t>
      </w:r>
      <w:proofErr w:type="gramEnd"/>
      <w:r>
        <w:t xml:space="preserve"> ОГРН,  далее - ООО «Д-С») к Управлению Федеральной службы судебных приставов по Ульяновской области, далее - УФССП), к </w:t>
      </w:r>
      <w:proofErr w:type="spellStart"/>
      <w:r>
        <w:t>и.о</w:t>
      </w:r>
      <w:proofErr w:type="spellEnd"/>
      <w:r>
        <w:t>. начальника отделения - старшего судебного пристава МОСП по исполнению особых исполнительных производств УФССП России по Ульяновской области А</w:t>
      </w:r>
      <w:r w:rsidR="006F0852">
        <w:t>.</w:t>
      </w:r>
      <w:r>
        <w:t>А</w:t>
      </w:r>
      <w:r w:rsidR="006F0852">
        <w:t>.</w:t>
      </w:r>
      <w:r>
        <w:t>Н</w:t>
      </w:r>
      <w:r w:rsidR="006F0852">
        <w:t>.</w:t>
      </w:r>
      <w:r>
        <w:t>, к судебному приставу-исполнителю МОСП по исполнению особых исполнительных производств УФССП России по Ульяновской области И</w:t>
      </w:r>
      <w:r w:rsidR="006F0852">
        <w:t>.</w:t>
      </w:r>
      <w:r>
        <w:t>О</w:t>
      </w:r>
      <w:r w:rsidR="006F0852">
        <w:t>.</w:t>
      </w:r>
      <w:r>
        <w:t>В</w:t>
      </w:r>
      <w:r w:rsidR="006F0852">
        <w:t>.</w:t>
      </w:r>
      <w:r>
        <w:t>, к Министерству финансов в лице Управления Федерального казначейства по Ульяновской области (далее - Министерство финансов, УФК), третье лицо - ПАО «А</w:t>
      </w:r>
      <w:r w:rsidR="00FE3F4F">
        <w:t xml:space="preserve"> </w:t>
      </w:r>
      <w:r>
        <w:t>к им.</w:t>
      </w:r>
      <w:r w:rsidR="00FE3F4F">
        <w:t>»</w:t>
      </w:r>
      <w:r>
        <w:t xml:space="preserve">  (ИНН</w:t>
      </w:r>
      <w:proofErr w:type="gramStart"/>
      <w:r>
        <w:t xml:space="preserve"> ,</w:t>
      </w:r>
      <w:proofErr w:type="gramEnd"/>
      <w:r>
        <w:t xml:space="preserve"> ОГРН , г. Москва, , о признании незаконными действий (бездействия), постановлений, при участии: от заявителя </w:t>
      </w:r>
      <w:r w:rsidR="006F0852">
        <w:t>–</w:t>
      </w:r>
      <w:r>
        <w:t xml:space="preserve"> М</w:t>
      </w:r>
      <w:r w:rsidR="006F0852">
        <w:t>.</w:t>
      </w:r>
      <w:r>
        <w:t>Н</w:t>
      </w:r>
      <w:r w:rsidR="006F0852">
        <w:t>.</w:t>
      </w:r>
      <w:r>
        <w:t>С</w:t>
      </w:r>
      <w:r w:rsidR="006F0852">
        <w:t>.</w:t>
      </w:r>
      <w:r>
        <w:t xml:space="preserve">, по доверенности, от УФССП </w:t>
      </w:r>
      <w:r w:rsidR="006F0852">
        <w:t>–</w:t>
      </w:r>
      <w:r>
        <w:t xml:space="preserve"> А</w:t>
      </w:r>
      <w:r w:rsidR="006F0852">
        <w:t>.</w:t>
      </w:r>
      <w:r>
        <w:t>Н</w:t>
      </w:r>
      <w:r w:rsidR="006F0852">
        <w:t>.</w:t>
      </w:r>
      <w:r>
        <w:t>А</w:t>
      </w:r>
      <w:r w:rsidR="006F0852">
        <w:t>.</w:t>
      </w:r>
      <w:r>
        <w:t xml:space="preserve">, по доверенности от , от второго </w:t>
      </w:r>
      <w:proofErr w:type="gramStart"/>
      <w:r>
        <w:t>ответчика - лично А</w:t>
      </w:r>
      <w:r w:rsidR="006F0852">
        <w:t>.</w:t>
      </w:r>
      <w:r>
        <w:t>Н</w:t>
      </w:r>
      <w:r w:rsidR="006F0852">
        <w:t>.</w:t>
      </w:r>
      <w:r>
        <w:t>А</w:t>
      </w:r>
      <w:r w:rsidR="006F0852">
        <w:t>.</w:t>
      </w:r>
      <w:r>
        <w:t xml:space="preserve">, по приказу и удостоверению, от Министерства финансов, УФК </w:t>
      </w:r>
      <w:r w:rsidR="006F0852">
        <w:t>–</w:t>
      </w:r>
      <w:r>
        <w:t xml:space="preserve"> Е</w:t>
      </w:r>
      <w:r w:rsidR="006F0852">
        <w:t>.</w:t>
      </w:r>
      <w:r>
        <w:t>А</w:t>
      </w:r>
      <w:r w:rsidR="006F0852">
        <w:t>.</w:t>
      </w:r>
      <w:r>
        <w:t>А</w:t>
      </w:r>
      <w:r w:rsidR="006F0852">
        <w:t>.</w:t>
      </w:r>
      <w:r>
        <w:t>, по доверенностям от 06.11.2019 и от 08.11.2019, в отсутствие остальных лиц, извещенных о времени и месте рассмотрения дела надлежащим образом по правилам ст.123 Арбитражного процессуального кодекса Российской Федерации (далее - АПК РФ), в том числе публично путем размещения информации на сайте Арбитражного суда Ульяновской</w:t>
      </w:r>
      <w:proofErr w:type="gramEnd"/>
      <w:r>
        <w:t xml:space="preserve"> области: </w:t>
      </w:r>
      <w:hyperlink r:id="rId14" w:history="1">
        <w:r>
          <w:rPr>
            <w:rStyle w:val="a3"/>
            <w:lang w:val="en-US" w:eastAsia="en-US" w:bidi="en-US"/>
          </w:rPr>
          <w:t>http</w:t>
        </w:r>
        <w:r w:rsidRPr="00FE3F4F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ulyanovsk</w:t>
        </w:r>
        <w:proofErr w:type="spellEnd"/>
        <w:r w:rsidRPr="00FE3F4F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arbitr</w:t>
        </w:r>
        <w:proofErr w:type="spellEnd"/>
        <w:r w:rsidRPr="00FE3F4F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FE3F4F">
        <w:rPr>
          <w:lang w:eastAsia="en-US" w:bidi="en-US"/>
        </w:rPr>
        <w:t xml:space="preserve">, </w:t>
      </w:r>
      <w:r>
        <w:t>от третьего лица - ходатайство о рассмотрении дела без участия представителя,</w:t>
      </w:r>
      <w:r w:rsidR="0026442D">
        <w:t xml:space="preserve"> </w:t>
      </w:r>
      <w:r>
        <w:t>установил: ООО «Д-С» обратилось в Арбитражный суд Ульяновской области с заявлением о признании незаконными действий А</w:t>
      </w:r>
      <w:r w:rsidR="006F0852">
        <w:t>.</w:t>
      </w:r>
      <w:r>
        <w:t>А</w:t>
      </w:r>
      <w:r w:rsidR="006F0852">
        <w:t>.</w:t>
      </w:r>
      <w:r>
        <w:t>Н</w:t>
      </w:r>
      <w:r w:rsidR="006F0852">
        <w:t>.</w:t>
      </w:r>
      <w:r>
        <w:t xml:space="preserve"> по отказу в удовлетворении жалобы от 21.04.2022; о признании недействительным постановления от 05.05.2022</w:t>
      </w:r>
      <w:r>
        <w:tab/>
        <w:t xml:space="preserve">по результатам рассмотрения жалобы по исполнительному производству № </w:t>
      </w:r>
      <w:proofErr w:type="gramStart"/>
      <w:r>
        <w:t>-И</w:t>
      </w:r>
      <w:proofErr w:type="gramEnd"/>
      <w:r>
        <w:t>П; о признании незаконными действий А</w:t>
      </w:r>
      <w:r w:rsidR="006F0852">
        <w:t>.</w:t>
      </w:r>
      <w:r>
        <w:t>А</w:t>
      </w:r>
      <w:r w:rsidR="006F0852">
        <w:t>.</w:t>
      </w:r>
      <w:r>
        <w:t>Н</w:t>
      </w:r>
      <w:r w:rsidR="006F0852">
        <w:t>.</w:t>
      </w:r>
      <w:r>
        <w:t xml:space="preserve"> по отказу в удовлетворении жалобы от 13.04.2022; о признании недействительным постановления от</w:t>
      </w:r>
      <w:r w:rsidR="00FE3F4F">
        <w:t xml:space="preserve"> 25.04.2022 </w:t>
      </w:r>
      <w:r>
        <w:t xml:space="preserve">по результатам рассмотрения жалобы по исполнительному производству № </w:t>
      </w:r>
      <w:proofErr w:type="gramStart"/>
      <w:r>
        <w:t>-И</w:t>
      </w:r>
      <w:proofErr w:type="gramEnd"/>
      <w:r>
        <w:t>П.; о признании незаконным бездействия судебного пристава- исполнителя, работников бухгалтерии межрайонного отдела судебных приставов по</w:t>
      </w:r>
      <w:r w:rsidR="00D07902" w:rsidRPr="00D07902">
        <w:t xml:space="preserve"> исполнению особых исполнительных производств УФССП России по Ульяновска области (далее - МОСП), выразившегося в </w:t>
      </w:r>
      <w:proofErr w:type="spellStart"/>
      <w:r w:rsidR="00D07902" w:rsidRPr="00D07902">
        <w:t>неперечисленин</w:t>
      </w:r>
      <w:proofErr w:type="spellEnd"/>
      <w:r w:rsidR="00D07902" w:rsidRPr="00D07902">
        <w:t xml:space="preserve"> в срок, </w:t>
      </w:r>
      <w:proofErr w:type="spellStart"/>
      <w:r w:rsidR="00D07902" w:rsidRPr="00D07902">
        <w:t>установленнь</w:t>
      </w:r>
      <w:proofErr w:type="spellEnd"/>
      <w:r w:rsidR="00D07902" w:rsidRPr="00D07902">
        <w:t xml:space="preserve"> законом, денежных средств в сумме 15 581 740 руб. 60 коп. с депозитного счета МОСП1 период с 05 апреля по 12 мая 2022 г.; о признании незаконным бездействия УФК выразившегося в </w:t>
      </w:r>
      <w:proofErr w:type="spellStart"/>
      <w:r w:rsidR="00D07902" w:rsidRPr="00D07902">
        <w:t>неперечислении</w:t>
      </w:r>
      <w:proofErr w:type="spellEnd"/>
      <w:r w:rsidR="00D07902" w:rsidRPr="00D07902">
        <w:t xml:space="preserve"> в срок, установленный законом, денежных средств' сумме 15 581 740 руб. 60 коп</w:t>
      </w:r>
      <w:proofErr w:type="gramStart"/>
      <w:r w:rsidR="00D07902" w:rsidRPr="00D07902">
        <w:t>.</w:t>
      </w:r>
      <w:proofErr w:type="gramEnd"/>
      <w:r w:rsidR="00D07902" w:rsidRPr="00D07902">
        <w:t xml:space="preserve"> </w:t>
      </w:r>
      <w:proofErr w:type="gramStart"/>
      <w:r w:rsidR="00D07902" w:rsidRPr="00D07902">
        <w:t>в</w:t>
      </w:r>
      <w:proofErr w:type="gramEnd"/>
      <w:r w:rsidR="00D07902" w:rsidRPr="00D07902">
        <w:t xml:space="preserve"> период с 26 апреля по 12 мая 2022 г.</w:t>
      </w:r>
    </w:p>
    <w:p w:rsidR="00C16097" w:rsidRDefault="00C16097" w:rsidP="00FE3F4F">
      <w:pPr>
        <w:pStyle w:val="40"/>
        <w:framePr w:wrap="none" w:vAnchor="page" w:hAnchor="page" w:x="1587" w:y="16361"/>
        <w:shd w:val="clear" w:color="auto" w:fill="auto"/>
        <w:spacing w:before="0" w:after="0" w:line="240" w:lineRule="exact"/>
        <w:jc w:val="both"/>
      </w:pPr>
    </w:p>
    <w:p w:rsidR="00C16097" w:rsidRDefault="00C16097" w:rsidP="00FE3F4F">
      <w:pPr>
        <w:jc w:val="both"/>
        <w:rPr>
          <w:sz w:val="2"/>
          <w:szCs w:val="2"/>
        </w:rPr>
        <w:sectPr w:rsidR="00C16097" w:rsidSect="0026726E">
          <w:headerReference w:type="default" r:id="rId15"/>
          <w:headerReference w:type="first" r:id="rId16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6442D" w:rsidRDefault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D009C7" w:rsidRDefault="0026442D" w:rsidP="0026442D">
      <w:pPr>
        <w:rPr>
          <w:sz w:val="20"/>
          <w:szCs w:val="20"/>
        </w:rPr>
      </w:pPr>
    </w:p>
    <w:p w:rsidR="0026442D" w:rsidRPr="00D009C7" w:rsidRDefault="00D009C7" w:rsidP="00D009C7">
      <w:pPr>
        <w:jc w:val="center"/>
        <w:rPr>
          <w:sz w:val="20"/>
          <w:szCs w:val="20"/>
        </w:rPr>
      </w:pPr>
      <w:r w:rsidRPr="00D009C7">
        <w:rPr>
          <w:sz w:val="20"/>
          <w:szCs w:val="20"/>
        </w:rPr>
        <w:t>2</w:t>
      </w:r>
    </w:p>
    <w:p w:rsidR="0026442D" w:rsidRPr="00D009C7" w:rsidRDefault="0026442D" w:rsidP="0026442D">
      <w:pPr>
        <w:rPr>
          <w:sz w:val="20"/>
          <w:szCs w:val="20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6F0852" w:rsidRPr="00FE3F4F" w:rsidRDefault="006F0852" w:rsidP="006F0852">
      <w:pPr>
        <w:pStyle w:val="23"/>
        <w:framePr w:w="10357" w:h="15025" w:hRule="exact" w:wrap="none" w:vAnchor="page" w:hAnchor="page" w:x="1213" w:y="1465"/>
        <w:shd w:val="clear" w:color="auto" w:fill="auto"/>
        <w:spacing w:after="0" w:line="274" w:lineRule="exact"/>
        <w:ind w:firstLine="640"/>
      </w:pPr>
      <w:r w:rsidRPr="00FE3F4F">
        <w:t xml:space="preserve">Определением от 20.05.2022 указанное заявление </w:t>
      </w:r>
      <w:r w:rsidRPr="00FE3F4F">
        <w:rPr>
          <w:rStyle w:val="20pt"/>
          <w:b w:val="0"/>
        </w:rPr>
        <w:t xml:space="preserve">принято к производству, </w:t>
      </w:r>
      <w:proofErr w:type="gramStart"/>
      <w:r w:rsidRPr="00FE3F4F">
        <w:t>к</w:t>
      </w:r>
      <w:proofErr w:type="gramEnd"/>
      <w:r w:rsidRPr="00FE3F4F">
        <w:t xml:space="preserve"> участия в деле в качестве третьего лица, не заявляющих </w:t>
      </w:r>
      <w:r w:rsidRPr="00FE3F4F">
        <w:rPr>
          <w:rStyle w:val="20pt"/>
          <w:b w:val="0"/>
        </w:rPr>
        <w:t xml:space="preserve">самостоятельных </w:t>
      </w:r>
      <w:r w:rsidRPr="00FE3F4F">
        <w:t>требований относительно предмета спор привлечено ПАО «И».</w:t>
      </w:r>
    </w:p>
    <w:p w:rsidR="006F0852" w:rsidRPr="00FE3F4F" w:rsidRDefault="006F0852" w:rsidP="006F0852">
      <w:pPr>
        <w:pStyle w:val="23"/>
        <w:framePr w:w="10357" w:h="15025" w:hRule="exact" w:wrap="none" w:vAnchor="page" w:hAnchor="page" w:x="1213" w:y="1465"/>
        <w:shd w:val="clear" w:color="auto" w:fill="auto"/>
        <w:spacing w:after="0" w:line="274" w:lineRule="exact"/>
        <w:ind w:firstLine="640"/>
      </w:pPr>
      <w:r w:rsidRPr="00FE3F4F">
        <w:t xml:space="preserve">Определением от 02.06.2022 суд удовлетворил </w:t>
      </w:r>
      <w:r w:rsidRPr="00FE3F4F">
        <w:rPr>
          <w:rStyle w:val="20pt"/>
          <w:b w:val="0"/>
        </w:rPr>
        <w:t xml:space="preserve">ходатайство заявителя об </w:t>
      </w:r>
      <w:r w:rsidRPr="00FE3F4F">
        <w:t>уточнени</w:t>
      </w:r>
      <w:r>
        <w:t>и</w:t>
      </w:r>
      <w:r w:rsidRPr="00FE3F4F">
        <w:t xml:space="preserve"> заявленных требований:</w:t>
      </w:r>
    </w:p>
    <w:p w:rsidR="006F0852" w:rsidRDefault="006F0852" w:rsidP="006F0852">
      <w:pPr>
        <w:pStyle w:val="23"/>
        <w:framePr w:w="10357" w:h="15025" w:hRule="exact" w:wrap="none" w:vAnchor="page" w:hAnchor="page" w:x="1213" w:y="1465"/>
        <w:numPr>
          <w:ilvl w:val="0"/>
          <w:numId w:val="2"/>
        </w:numPr>
        <w:shd w:val="clear" w:color="auto" w:fill="auto"/>
        <w:tabs>
          <w:tab w:val="left" w:pos="1422"/>
        </w:tabs>
        <w:spacing w:after="0" w:line="274" w:lineRule="exact"/>
        <w:ind w:firstLine="640"/>
      </w:pPr>
      <w:r>
        <w:t>признать недействительным постановление от 05.05.2022 А.Н.А. по результатам</w:t>
      </w:r>
    </w:p>
    <w:p w:rsidR="006F0852" w:rsidRDefault="006F0852" w:rsidP="006F0852">
      <w:pPr>
        <w:pStyle w:val="23"/>
        <w:framePr w:w="10357" w:h="15025" w:hRule="exact" w:wrap="none" w:vAnchor="page" w:hAnchor="page" w:x="1213" w:y="1465"/>
        <w:shd w:val="clear" w:color="auto" w:fill="auto"/>
        <w:tabs>
          <w:tab w:val="left" w:pos="771"/>
        </w:tabs>
        <w:spacing w:after="0" w:line="274" w:lineRule="exact"/>
      </w:pPr>
      <w:r>
        <w:t xml:space="preserve"> рассмотрения жалобы по исполнительному производству. №      </w:t>
      </w:r>
      <w:proofErr w:type="gramStart"/>
      <w:r>
        <w:t>-И</w:t>
      </w:r>
      <w:proofErr w:type="gramEnd"/>
      <w:r>
        <w:t xml:space="preserve">П;  </w:t>
      </w:r>
    </w:p>
    <w:p w:rsidR="006F0852" w:rsidRDefault="006F0852" w:rsidP="006F0852">
      <w:pPr>
        <w:pStyle w:val="23"/>
        <w:framePr w:w="10357" w:h="15025" w:hRule="exact" w:wrap="none" w:vAnchor="page" w:hAnchor="page" w:x="1213" w:y="1465"/>
        <w:shd w:val="clear" w:color="auto" w:fill="auto"/>
        <w:tabs>
          <w:tab w:val="left" w:pos="1422"/>
        </w:tabs>
        <w:spacing w:after="0" w:line="274" w:lineRule="exact"/>
        <w:ind w:firstLine="640"/>
      </w:pPr>
      <w:r>
        <w:t xml:space="preserve"> -</w:t>
      </w:r>
      <w:r>
        <w:tab/>
        <w:t>признать недействительным постановление от 25.04.2022 А.Н.А. по результатам</w:t>
      </w:r>
    </w:p>
    <w:p w:rsidR="006F0852" w:rsidRDefault="006F0852" w:rsidP="006F0852">
      <w:pPr>
        <w:pStyle w:val="23"/>
        <w:framePr w:w="10357" w:h="15025" w:hRule="exact" w:wrap="none" w:vAnchor="page" w:hAnchor="page" w:x="1213" w:y="1465"/>
        <w:shd w:val="clear" w:color="auto" w:fill="auto"/>
        <w:tabs>
          <w:tab w:val="left" w:pos="771"/>
        </w:tabs>
        <w:spacing w:after="0" w:line="274" w:lineRule="exact"/>
      </w:pPr>
      <w:r>
        <w:t xml:space="preserve"> рассмотрения жалобы по исполнительному производству №        </w:t>
      </w:r>
      <w:proofErr w:type="gramStart"/>
      <w:r>
        <w:t>-И</w:t>
      </w:r>
      <w:proofErr w:type="gramEnd"/>
      <w:r>
        <w:t>П;</w:t>
      </w:r>
    </w:p>
    <w:p w:rsidR="006F0852" w:rsidRDefault="006F0852" w:rsidP="006F0852">
      <w:pPr>
        <w:pStyle w:val="23"/>
        <w:framePr w:w="10357" w:h="15025" w:hRule="exact" w:wrap="none" w:vAnchor="page" w:hAnchor="page" w:x="1213" w:y="1465"/>
        <w:numPr>
          <w:ilvl w:val="0"/>
          <w:numId w:val="2"/>
        </w:numPr>
        <w:shd w:val="clear" w:color="auto" w:fill="auto"/>
        <w:tabs>
          <w:tab w:val="left" w:pos="1431"/>
        </w:tabs>
        <w:spacing w:after="0" w:line="274" w:lineRule="exact"/>
        <w:ind w:firstLine="640"/>
      </w:pPr>
      <w:r>
        <w:t xml:space="preserve">признать незаконным бездействие судебного пристава-исполнителя И.О.В., работников бухгалтерии МОСП, выразившееся в </w:t>
      </w:r>
      <w:proofErr w:type="spellStart"/>
      <w:r>
        <w:t>неперечислении</w:t>
      </w:r>
      <w:proofErr w:type="spellEnd"/>
      <w:r>
        <w:t xml:space="preserve"> в срок установленный законом, денежных средств в сумме 15 581 740 руб. 60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депозитного счета МОСП в период </w:t>
      </w:r>
    </w:p>
    <w:p w:rsidR="006F0852" w:rsidRDefault="006F0852" w:rsidP="006F0852">
      <w:pPr>
        <w:pStyle w:val="23"/>
        <w:framePr w:w="10357" w:h="15025" w:hRule="exact" w:wrap="none" w:vAnchor="page" w:hAnchor="page" w:x="1213" w:y="1465"/>
        <w:shd w:val="clear" w:color="auto" w:fill="auto"/>
        <w:tabs>
          <w:tab w:val="left" w:pos="774"/>
        </w:tabs>
        <w:spacing w:after="0" w:line="274" w:lineRule="exact"/>
      </w:pPr>
      <w:r>
        <w:t>с 05 апреля по 25 апреля 2022 г.;</w:t>
      </w:r>
    </w:p>
    <w:p w:rsidR="006F0852" w:rsidRDefault="006F0852" w:rsidP="006F0852">
      <w:pPr>
        <w:pStyle w:val="23"/>
        <w:framePr w:w="10357" w:h="15025" w:hRule="exact" w:wrap="none" w:vAnchor="page" w:hAnchor="page" w:x="1213" w:y="1465"/>
        <w:numPr>
          <w:ilvl w:val="0"/>
          <w:numId w:val="2"/>
        </w:numPr>
        <w:shd w:val="clear" w:color="auto" w:fill="auto"/>
        <w:tabs>
          <w:tab w:val="left" w:pos="796"/>
        </w:tabs>
        <w:spacing w:after="0" w:line="274" w:lineRule="exact"/>
        <w:ind w:firstLine="640"/>
      </w:pPr>
      <w:r>
        <w:t xml:space="preserve">признать незаконным бездействие УФК, выразившееся в </w:t>
      </w:r>
      <w:proofErr w:type="spellStart"/>
      <w:r>
        <w:t>неперечислении</w:t>
      </w:r>
      <w:proofErr w:type="spellEnd"/>
      <w:r>
        <w:t xml:space="preserve"> в срок, установленный законом, денежных средств в сумме 15 581 740 руб. 60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период с 26 апреля по </w:t>
      </w:r>
      <w:r>
        <w:rPr>
          <w:rStyle w:val="24"/>
        </w:rPr>
        <w:t>12</w:t>
      </w:r>
      <w:r>
        <w:t xml:space="preserve"> мая </w:t>
      </w:r>
      <w:r>
        <w:rPr>
          <w:rStyle w:val="24"/>
        </w:rPr>
        <w:t>2022</w:t>
      </w:r>
      <w:r>
        <w:t xml:space="preserve"> г.</w:t>
      </w:r>
    </w:p>
    <w:p w:rsidR="006F0852" w:rsidRDefault="006F0852" w:rsidP="006F0852">
      <w:pPr>
        <w:pStyle w:val="23"/>
        <w:framePr w:w="10357" w:h="15025" w:hRule="exact" w:wrap="none" w:vAnchor="page" w:hAnchor="page" w:x="1213" w:y="1465"/>
        <w:shd w:val="clear" w:color="auto" w:fill="auto"/>
        <w:spacing w:after="0" w:line="274" w:lineRule="exact"/>
        <w:ind w:firstLine="640"/>
      </w:pPr>
      <w:r>
        <w:t xml:space="preserve">К участию в деле в качестве соответчика </w:t>
      </w:r>
      <w:proofErr w:type="gramStart"/>
      <w:r>
        <w:t>привлечена</w:t>
      </w:r>
      <w:proofErr w:type="gramEnd"/>
      <w:r>
        <w:t xml:space="preserve"> судебный пристав-исполнитель И.О.В.</w:t>
      </w:r>
    </w:p>
    <w:p w:rsidR="006F0852" w:rsidRDefault="006F0852" w:rsidP="006F0852">
      <w:pPr>
        <w:pStyle w:val="23"/>
        <w:framePr w:w="10357" w:h="15025" w:hRule="exact" w:wrap="none" w:vAnchor="page" w:hAnchor="page" w:x="1213" w:y="1465"/>
        <w:shd w:val="clear" w:color="auto" w:fill="auto"/>
        <w:spacing w:after="0" w:line="274" w:lineRule="exact"/>
      </w:pPr>
      <w:r>
        <w:t xml:space="preserve">           Протокольным определением от 27.06.2022 суд удовлетворил устное ходатайство заявителя об уточнении заявленных требований в части периода незаконного бездействия судебного пристава-исполнителя ИОВ, работников бухгалтерии МОСП: с 12  апреля по 25 апреля 2022 г.</w:t>
      </w:r>
    </w:p>
    <w:p w:rsidR="006F0852" w:rsidRDefault="006F0852" w:rsidP="006F0852">
      <w:pPr>
        <w:pStyle w:val="23"/>
        <w:framePr w:w="10357" w:h="15025" w:hRule="exact" w:wrap="none" w:vAnchor="page" w:hAnchor="page" w:x="1213" w:y="1465"/>
        <w:shd w:val="clear" w:color="auto" w:fill="auto"/>
        <w:spacing w:after="0" w:line="274" w:lineRule="exact"/>
        <w:ind w:firstLine="640"/>
      </w:pPr>
      <w:r>
        <w:t>От заявителя поступило письменное ходатайство об изменении требований:</w:t>
      </w:r>
    </w:p>
    <w:p w:rsidR="006F0852" w:rsidRDefault="006F0852" w:rsidP="006F0852">
      <w:pPr>
        <w:pStyle w:val="23"/>
        <w:framePr w:w="10357" w:h="15025" w:hRule="exact" w:wrap="none" w:vAnchor="page" w:hAnchor="page" w:x="1213" w:y="1465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274" w:lineRule="exact"/>
        <w:ind w:firstLine="640"/>
      </w:pPr>
      <w:r>
        <w:t>признать недействительным постановление от 05.05.2022 А.А.Н. по результатам рассмотрения жалобы по исполнительному производству №     - ИП,</w:t>
      </w:r>
      <w:r>
        <w:tab/>
      </w:r>
    </w:p>
    <w:p w:rsidR="006F0852" w:rsidRDefault="006F0852" w:rsidP="006F0852">
      <w:pPr>
        <w:pStyle w:val="23"/>
        <w:framePr w:w="10357" w:h="15025" w:hRule="exact" w:wrap="none" w:vAnchor="page" w:hAnchor="page" w:x="1213" w:y="1465"/>
        <w:numPr>
          <w:ilvl w:val="0"/>
          <w:numId w:val="2"/>
        </w:numPr>
        <w:shd w:val="clear" w:color="auto" w:fill="auto"/>
        <w:tabs>
          <w:tab w:val="left" w:pos="791"/>
        </w:tabs>
        <w:spacing w:after="0" w:line="274" w:lineRule="exact"/>
        <w:ind w:firstLine="640"/>
      </w:pPr>
      <w:r>
        <w:t>признать недействительным постановление от 25.04.2022 А.А.Н.</w:t>
      </w:r>
      <w:r w:rsidRPr="00FE3F4F">
        <w:rPr>
          <w:lang w:eastAsia="en-US" w:bidi="en-US"/>
        </w:rPr>
        <w:t xml:space="preserve"> </w:t>
      </w:r>
      <w:r>
        <w:t xml:space="preserve">по результатам рассмотрения жалобы по исполнительному производству №       </w:t>
      </w:r>
      <w:proofErr w:type="gramStart"/>
      <w:r>
        <w:t>-И</w:t>
      </w:r>
      <w:proofErr w:type="gramEnd"/>
      <w:r>
        <w:t>П,</w:t>
      </w:r>
    </w:p>
    <w:p w:rsidR="006F0852" w:rsidRDefault="006F0852" w:rsidP="006F0852">
      <w:pPr>
        <w:pStyle w:val="23"/>
        <w:framePr w:w="10357" w:h="15025" w:hRule="exact" w:wrap="none" w:vAnchor="page" w:hAnchor="page" w:x="1213" w:y="1465"/>
        <w:numPr>
          <w:ilvl w:val="0"/>
          <w:numId w:val="2"/>
        </w:numPr>
        <w:tabs>
          <w:tab w:val="left" w:pos="791"/>
        </w:tabs>
        <w:spacing w:line="274" w:lineRule="exact"/>
      </w:pPr>
      <w:r>
        <w:t>признать незаконным бездействие судебного пристава-исполнителя И.О.В., работников</w:t>
      </w:r>
    </w:p>
    <w:p w:rsidR="006F0852" w:rsidRDefault="006F0852" w:rsidP="006F0852">
      <w:pPr>
        <w:pStyle w:val="23"/>
        <w:framePr w:w="10357" w:h="15025" w:hRule="exact" w:wrap="none" w:vAnchor="page" w:hAnchor="page" w:x="1213" w:y="1465"/>
        <w:numPr>
          <w:ilvl w:val="0"/>
          <w:numId w:val="2"/>
        </w:numPr>
        <w:tabs>
          <w:tab w:val="left" w:pos="791"/>
        </w:tabs>
        <w:spacing w:line="274" w:lineRule="exact"/>
      </w:pPr>
      <w:r>
        <w:t xml:space="preserve"> бухгалтерии МОСП, выразившееся в </w:t>
      </w:r>
      <w:proofErr w:type="spellStart"/>
      <w:r>
        <w:t>неперечисленин</w:t>
      </w:r>
      <w:proofErr w:type="spellEnd"/>
      <w:r>
        <w:t xml:space="preserve"> в срок, установленный законом, денежных средств в сумме 15 581 740 руб. 60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депозитного счета МОСП в период с 12 апреля по 25 апреля 2022 г.,</w:t>
      </w:r>
    </w:p>
    <w:p w:rsidR="006F0852" w:rsidRDefault="006F0852" w:rsidP="006F0852">
      <w:pPr>
        <w:pStyle w:val="23"/>
        <w:framePr w:w="10357" w:h="15025" w:hRule="exact" w:wrap="none" w:vAnchor="page" w:hAnchor="page" w:x="1213" w:y="1465"/>
        <w:numPr>
          <w:ilvl w:val="0"/>
          <w:numId w:val="2"/>
        </w:numPr>
        <w:tabs>
          <w:tab w:val="left" w:pos="791"/>
        </w:tabs>
        <w:spacing w:line="274" w:lineRule="exact"/>
      </w:pPr>
      <w:r>
        <w:t xml:space="preserve">признать незаконным бездействие УФК, выразившееся в </w:t>
      </w:r>
      <w:proofErr w:type="spellStart"/>
      <w:r>
        <w:t>неперечислении</w:t>
      </w:r>
      <w:proofErr w:type="spellEnd"/>
      <w:r>
        <w:t xml:space="preserve"> в срок, установленный законом, денежных средств в сумме 15 581 740 руб. 60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период с 26 апреля по 12 мая 2022 г.</w:t>
      </w:r>
    </w:p>
    <w:p w:rsidR="006F0852" w:rsidRDefault="006F0852" w:rsidP="006F0852">
      <w:pPr>
        <w:pStyle w:val="23"/>
        <w:framePr w:w="10357" w:h="15025" w:hRule="exact" w:wrap="none" w:vAnchor="page" w:hAnchor="page" w:x="1213" w:y="1465"/>
        <w:tabs>
          <w:tab w:val="left" w:pos="791"/>
        </w:tabs>
        <w:spacing w:line="274" w:lineRule="exact"/>
      </w:pPr>
      <w:r>
        <w:t xml:space="preserve">          Заявитель также указал, что ответчиками являются УФССП, А.Н.А., УФК.</w:t>
      </w:r>
    </w:p>
    <w:p w:rsidR="006F0852" w:rsidRDefault="006F0852" w:rsidP="006F0852">
      <w:pPr>
        <w:pStyle w:val="23"/>
        <w:framePr w:w="10357" w:h="15025" w:hRule="exact" w:wrap="none" w:vAnchor="page" w:hAnchor="page" w:x="1213" w:y="1465"/>
        <w:tabs>
          <w:tab w:val="left" w:pos="791"/>
        </w:tabs>
        <w:spacing w:line="274" w:lineRule="exact"/>
      </w:pPr>
      <w:r>
        <w:t xml:space="preserve">          Данное ходатайство судом удовлетворено в порядке статей 41, 49, 159 АПК РФ, о чем вынесено протокольное определение.</w:t>
      </w:r>
    </w:p>
    <w:p w:rsidR="006F0852" w:rsidRPr="0026442D" w:rsidRDefault="006F0852" w:rsidP="006F0852">
      <w:pPr>
        <w:framePr w:w="10357" w:h="15025" w:hRule="exact" w:wrap="none" w:vAnchor="page" w:hAnchor="page" w:x="1213" w:y="1465"/>
        <w:spacing w:line="269" w:lineRule="exact"/>
        <w:ind w:right="35"/>
        <w:jc w:val="both"/>
        <w:rPr>
          <w:rFonts w:ascii="Times New Roman" w:eastAsia="Times New Roman" w:hAnsi="Times New Roman" w:cs="Times New Roman"/>
          <w:color w:val="auto"/>
        </w:rPr>
      </w:pPr>
      <w:r w:rsidRPr="0026442D">
        <w:rPr>
          <w:rFonts w:ascii="Times New Roman" w:eastAsia="Times New Roman" w:hAnsi="Times New Roman" w:cs="Times New Roman"/>
        </w:rPr>
        <w:t>Как усматривается из материалов дела, 23.03.2022 судебным приставо</w:t>
      </w:r>
      <w:proofErr w:type="gramStart"/>
      <w:r w:rsidRPr="0026442D">
        <w:rPr>
          <w:rFonts w:ascii="Times New Roman" w:eastAsia="Times New Roman" w:hAnsi="Times New Roman" w:cs="Times New Roman"/>
        </w:rPr>
        <w:t>м-</w:t>
      </w:r>
      <w:proofErr w:type="gramEnd"/>
      <w:r w:rsidRPr="0026442D">
        <w:rPr>
          <w:rFonts w:ascii="Times New Roman" w:eastAsia="Times New Roman" w:hAnsi="Times New Roman" w:cs="Times New Roman"/>
        </w:rPr>
        <w:t xml:space="preserve"> исполнителем И</w:t>
      </w:r>
      <w:r>
        <w:rPr>
          <w:rFonts w:ascii="Times New Roman" w:eastAsia="Times New Roman" w:hAnsi="Times New Roman" w:cs="Times New Roman"/>
        </w:rPr>
        <w:t>.</w:t>
      </w:r>
      <w:r w:rsidRPr="0026442D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 w:rsidRPr="0026442D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.</w:t>
      </w:r>
      <w:r w:rsidRPr="0026442D">
        <w:rPr>
          <w:rFonts w:ascii="Times New Roman" w:eastAsia="Times New Roman" w:hAnsi="Times New Roman" w:cs="Times New Roman"/>
        </w:rPr>
        <w:t xml:space="preserve"> было возбуждено исполнительное производство № -ИП на основании исполнительного листа серии ФС № , выданного 11.03.2022 Арбитражным судом города Москвы по делу № А.... о взыскании с ПАО «И» в пользу ООО «Д-С» задолженности в</w:t>
      </w:r>
      <w:r w:rsidRPr="0026442D">
        <w:t xml:space="preserve"> </w:t>
      </w:r>
      <w:r w:rsidRPr="0026442D">
        <w:rPr>
          <w:rFonts w:ascii="Times New Roman" w:eastAsia="Times New Roman" w:hAnsi="Times New Roman" w:cs="Times New Roman"/>
        </w:rPr>
        <w:t xml:space="preserve">размере 45 424 334 руб. 20 коп., процентов за пользование чужими денежными средствами за период с 25.10.2021 </w:t>
      </w:r>
      <w:proofErr w:type="gramStart"/>
      <w:r w:rsidRPr="0026442D">
        <w:rPr>
          <w:rFonts w:ascii="Times New Roman" w:eastAsia="Times New Roman" w:hAnsi="Times New Roman" w:cs="Times New Roman"/>
        </w:rPr>
        <w:t>по 01.12.2021 в размере 354 683 руб. 16 коп., процентов за пользование чужими денежными средствами за каждый день просрочки исполнения обязательств на сумму задолженности за период с 02.12.2021 по день фактической оплаты, исходя из ключевой ставки Банка России имевшей место быть в соответствующем периоде, а также расходов по госпошлине в размере 200 000 руб. 00 коп.</w:t>
      </w:r>
      <w:proofErr w:type="gramEnd"/>
    </w:p>
    <w:p w:rsidR="006F0852" w:rsidRDefault="006F0852" w:rsidP="006F0852">
      <w:pPr>
        <w:pStyle w:val="23"/>
        <w:framePr w:w="10357" w:h="15025" w:hRule="exact" w:wrap="none" w:vAnchor="page" w:hAnchor="page" w:x="1213" w:y="1465"/>
        <w:tabs>
          <w:tab w:val="left" w:pos="791"/>
        </w:tabs>
        <w:spacing w:line="274" w:lineRule="exact"/>
      </w:pPr>
      <w:r>
        <w:t xml:space="preserve">        Предъявляя указанный исполнительный лист к принудительному исполнению, ООО «Д-С» в заявлении от 22.03.2022 указало, что задолженность оплачена частично на сумму 31 364 184 руб. 97 коп</w:t>
      </w:r>
      <w:proofErr w:type="gramStart"/>
      <w:r>
        <w:t xml:space="preserve">., </w:t>
      </w:r>
      <w:proofErr w:type="gramEnd"/>
      <w:r>
        <w:t>общая сумма, подлежащая взысканию - 15 581 740 руб. 60 коп.</w:t>
      </w:r>
    </w:p>
    <w:p w:rsidR="006F0852" w:rsidRDefault="006F0852" w:rsidP="006F0852">
      <w:pPr>
        <w:pStyle w:val="23"/>
        <w:framePr w:w="10357" w:h="15025" w:hRule="exact" w:wrap="none" w:vAnchor="page" w:hAnchor="page" w:x="1213" w:y="1465"/>
        <w:tabs>
          <w:tab w:val="left" w:pos="791"/>
        </w:tabs>
        <w:spacing w:line="274" w:lineRule="exact"/>
      </w:pPr>
      <w:r>
        <w:t xml:space="preserve">       Согласно платежному поручению № 2262 от 04.04.2022 ПАО «И» перечислило денежные средства в размере 15 581 740 руб. 60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депозитный счет службы судебных приставов в УФК.</w:t>
      </w:r>
    </w:p>
    <w:p w:rsidR="006F0852" w:rsidRDefault="006F0852" w:rsidP="006F0852">
      <w:pPr>
        <w:pStyle w:val="23"/>
        <w:framePr w:w="10357" w:h="15025" w:hRule="exact" w:wrap="none" w:vAnchor="page" w:hAnchor="page" w:x="1213" w:y="1465"/>
        <w:tabs>
          <w:tab w:val="left" w:pos="791"/>
        </w:tabs>
        <w:spacing w:line="274" w:lineRule="exact"/>
      </w:pPr>
    </w:p>
    <w:p w:rsidR="006F0852" w:rsidRDefault="006F0852" w:rsidP="006F0852">
      <w:pPr>
        <w:pStyle w:val="23"/>
        <w:framePr w:w="10357" w:h="15025" w:hRule="exact" w:wrap="none" w:vAnchor="page" w:hAnchor="page" w:x="1213" w:y="1465"/>
        <w:tabs>
          <w:tab w:val="left" w:pos="791"/>
        </w:tabs>
        <w:spacing w:line="274" w:lineRule="exact"/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Pr="0026442D" w:rsidRDefault="0026442D" w:rsidP="0026442D">
      <w:pPr>
        <w:rPr>
          <w:sz w:val="2"/>
          <w:szCs w:val="2"/>
        </w:rPr>
      </w:pPr>
    </w:p>
    <w:p w:rsidR="0026442D" w:rsidRDefault="0026442D" w:rsidP="0026442D">
      <w:pPr>
        <w:rPr>
          <w:sz w:val="2"/>
          <w:szCs w:val="2"/>
        </w:rPr>
      </w:pPr>
    </w:p>
    <w:p w:rsidR="0026442D" w:rsidRDefault="0026442D" w:rsidP="0026442D">
      <w:pPr>
        <w:tabs>
          <w:tab w:val="left" w:pos="1716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26442D" w:rsidRDefault="0026442D" w:rsidP="0026442D">
      <w:pPr>
        <w:rPr>
          <w:sz w:val="2"/>
          <w:szCs w:val="2"/>
        </w:rPr>
      </w:pPr>
    </w:p>
    <w:p w:rsidR="00C16097" w:rsidRPr="0026442D" w:rsidRDefault="00C16097" w:rsidP="0026442D">
      <w:pPr>
        <w:rPr>
          <w:sz w:val="2"/>
          <w:szCs w:val="2"/>
        </w:rPr>
        <w:sectPr w:rsidR="00C16097" w:rsidRPr="002644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6097" w:rsidRDefault="00C16097">
      <w:pPr>
        <w:framePr w:w="682" w:h="297" w:hRule="exact" w:wrap="none" w:vAnchor="page" w:hAnchor="page" w:x="286" w:y="3391"/>
      </w:pPr>
    </w:p>
    <w:p w:rsidR="00C16097" w:rsidRDefault="00C16097">
      <w:pPr>
        <w:framePr w:wrap="none" w:vAnchor="page" w:hAnchor="page" w:x="310" w:y="4191"/>
      </w:pPr>
    </w:p>
    <w:p w:rsidR="00C16097" w:rsidRDefault="00C16097">
      <w:pPr>
        <w:framePr w:w="566" w:h="3312" w:hRule="exact" w:wrap="none" w:vAnchor="page" w:hAnchor="page" w:x="310" w:y="4749"/>
      </w:pPr>
    </w:p>
    <w:p w:rsidR="00C16097" w:rsidRDefault="00C16097">
      <w:pPr>
        <w:framePr w:w="384" w:h="1350" w:hRule="exact" w:wrap="none" w:vAnchor="page" w:hAnchor="page" w:x="334" w:y="8350"/>
      </w:pPr>
    </w:p>
    <w:p w:rsidR="00C16097" w:rsidRDefault="00C16097">
      <w:pPr>
        <w:framePr w:wrap="none" w:vAnchor="page" w:hAnchor="page" w:x="334" w:y="10226"/>
      </w:pPr>
    </w:p>
    <w:p w:rsidR="00C16097" w:rsidRDefault="00C16097">
      <w:pPr>
        <w:framePr w:w="408" w:h="422" w:hRule="exact" w:wrap="none" w:vAnchor="page" w:hAnchor="page" w:x="339" w:y="11085"/>
      </w:pPr>
    </w:p>
    <w:p w:rsidR="00C16097" w:rsidRDefault="00C16097">
      <w:pPr>
        <w:framePr w:wrap="none" w:vAnchor="page" w:hAnchor="page" w:x="343" w:y="11828"/>
      </w:pPr>
    </w:p>
    <w:p w:rsidR="00C16097" w:rsidRDefault="0089225D" w:rsidP="0026726E">
      <w:pPr>
        <w:pStyle w:val="23"/>
        <w:framePr w:w="9811" w:h="15169" w:hRule="exact" w:wrap="none" w:vAnchor="page" w:hAnchor="page" w:x="1491" w:y="829"/>
        <w:shd w:val="clear" w:color="auto" w:fill="auto"/>
        <w:spacing w:after="0" w:line="274" w:lineRule="exact"/>
        <w:ind w:firstLine="580"/>
      </w:pPr>
      <w:proofErr w:type="gramStart"/>
      <w:r>
        <w:t>Однако в связи с тем, что должником в платежном документе не был указан код уникального идентификатора платежа, присвоенный Федеральной службой судебных приставов, указанный в постановлении от 23.03.2022 о возбуждении исполнительного производства, УФК приняло к учету данное поступление как невыясненное и направило в МОСП соответствующий запрос от 06.04.2022 на выяснение принадлежности платежа.</w:t>
      </w:r>
      <w:proofErr w:type="gramEnd"/>
    </w:p>
    <w:p w:rsidR="00C16097" w:rsidRDefault="0089225D" w:rsidP="0026726E">
      <w:pPr>
        <w:pStyle w:val="23"/>
        <w:framePr w:w="9811" w:h="15169" w:hRule="exact" w:wrap="none" w:vAnchor="page" w:hAnchor="page" w:x="1491" w:y="829"/>
        <w:shd w:val="clear" w:color="auto" w:fill="auto"/>
        <w:spacing w:after="0" w:line="274" w:lineRule="exact"/>
        <w:ind w:firstLine="580"/>
      </w:pPr>
      <w:r>
        <w:t>В ответ МОСП неоднократно направляло уведомления об уточнении вида и принадлежности платежа, 21.04.2022 с учетом правильного оформления и прохождения автоматического контроля денежные средства в размере 15 581 740 руб. 60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ыли отражены  на лицевом счете МОСП.</w:t>
      </w:r>
    </w:p>
    <w:p w:rsidR="00C16097" w:rsidRDefault="0089225D" w:rsidP="0026726E">
      <w:pPr>
        <w:pStyle w:val="23"/>
        <w:framePr w:w="9811" w:h="15169" w:hRule="exact" w:wrap="none" w:vAnchor="page" w:hAnchor="page" w:x="1491" w:y="829"/>
        <w:numPr>
          <w:ilvl w:val="0"/>
          <w:numId w:val="3"/>
        </w:numPr>
        <w:shd w:val="clear" w:color="auto" w:fill="auto"/>
        <w:tabs>
          <w:tab w:val="left" w:pos="1901"/>
        </w:tabs>
        <w:spacing w:after="0" w:line="274" w:lineRule="exact"/>
        <w:ind w:firstLine="580"/>
      </w:pPr>
      <w:r>
        <w:t>судебным приставом-исполнителем И</w:t>
      </w:r>
      <w:r w:rsidR="006F0852">
        <w:t>.</w:t>
      </w:r>
      <w:r>
        <w:t>О</w:t>
      </w:r>
      <w:r w:rsidR="006F0852">
        <w:t>.</w:t>
      </w:r>
      <w:r>
        <w:t>В</w:t>
      </w:r>
      <w:r w:rsidR="006F0852">
        <w:t>.</w:t>
      </w:r>
      <w:r>
        <w:t xml:space="preserve"> вынесено постановление о распределении денежных средств по исполнительному производству №</w:t>
      </w:r>
      <w:r w:rsidR="0026442D">
        <w:t xml:space="preserve"> </w:t>
      </w:r>
      <w:r>
        <w:t xml:space="preserve"> </w:t>
      </w:r>
      <w:proofErr w:type="gramStart"/>
      <w:r>
        <w:t>-И</w:t>
      </w:r>
      <w:proofErr w:type="gramEnd"/>
      <w:r>
        <w:t>П.</w:t>
      </w:r>
    </w:p>
    <w:p w:rsidR="00C16097" w:rsidRDefault="0089225D" w:rsidP="0026726E">
      <w:pPr>
        <w:pStyle w:val="23"/>
        <w:framePr w:w="9811" w:h="15169" w:hRule="exact" w:wrap="none" w:vAnchor="page" w:hAnchor="page" w:x="1491" w:y="829"/>
        <w:shd w:val="clear" w:color="auto" w:fill="auto"/>
        <w:spacing w:after="0" w:line="274" w:lineRule="exact"/>
        <w:ind w:firstLine="580"/>
      </w:pPr>
      <w:r>
        <w:t>В связи с тем, что представленная МОСП в подсистеме «Управление расходами» системы «Электронный бюджет» 26.04.2022 заявка на кассовый расход на сумму 15 581 740 руб. 60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рошла процедуры приема к исполнению 06.05.2022, ее регистрация УФК была осуществлена 11.05.2022, согласно платежному поручению № 10289 от 12.05.2022 денежные средства поступили на расчетный счет взыскателя.</w:t>
      </w:r>
    </w:p>
    <w:p w:rsidR="00C16097" w:rsidRDefault="0089225D" w:rsidP="0026726E">
      <w:pPr>
        <w:pStyle w:val="23"/>
        <w:framePr w:w="9811" w:h="15169" w:hRule="exact" w:wrap="none" w:vAnchor="page" w:hAnchor="page" w:x="1491" w:y="829"/>
        <w:shd w:val="clear" w:color="auto" w:fill="auto"/>
        <w:spacing w:after="0" w:line="274" w:lineRule="exact"/>
        <w:ind w:firstLine="580"/>
      </w:pPr>
      <w:proofErr w:type="gramStart"/>
      <w:r>
        <w:t xml:space="preserve">Заявитель, полагая, что МОСП и УФК допущено незаконное бездействие, обратилось в арбитражный суд, мотивируя нормой ч. 5 ст. 110 Федерального закона от 02.10.2007 </w:t>
      </w:r>
      <w:r>
        <w:rPr>
          <w:lang w:val="en-US" w:eastAsia="en-US" w:bidi="en-US"/>
        </w:rPr>
        <w:t>N</w:t>
      </w:r>
      <w:r w:rsidRPr="00FE3F4F">
        <w:rPr>
          <w:lang w:eastAsia="en-US" w:bidi="en-US"/>
        </w:rPr>
        <w:t xml:space="preserve"> </w:t>
      </w:r>
      <w:r>
        <w:t>229-ФЗ "Об исполнительном производстве" (далее - Закон об исполнительном производстве), оспаривая также постановления от 25.04.2022, 05.05.2022 А</w:t>
      </w:r>
      <w:r w:rsidR="006F0852">
        <w:t>.</w:t>
      </w:r>
      <w:r>
        <w:t>А</w:t>
      </w:r>
      <w:r w:rsidR="006F0852">
        <w:t>.</w:t>
      </w:r>
      <w:r>
        <w:t>Н</w:t>
      </w:r>
      <w:r w:rsidR="006F0852">
        <w:t>.</w:t>
      </w:r>
      <w:r>
        <w:t>, согласно которым отказано в удовлетворении жалоб заявителя на бездействие судебного пристава-исполнителя.</w:t>
      </w:r>
      <w:proofErr w:type="gramEnd"/>
    </w:p>
    <w:p w:rsidR="00C16097" w:rsidRDefault="0089225D" w:rsidP="0026726E">
      <w:pPr>
        <w:pStyle w:val="23"/>
        <w:framePr w:w="9811" w:h="15169" w:hRule="exact" w:wrap="none" w:vAnchor="page" w:hAnchor="page" w:x="1491" w:y="829"/>
        <w:shd w:val="clear" w:color="auto" w:fill="auto"/>
        <w:spacing w:after="0" w:line="274" w:lineRule="exact"/>
        <w:ind w:firstLine="580"/>
      </w:pPr>
      <w:r>
        <w:t xml:space="preserve">Заявитель указывает, что в связи с </w:t>
      </w:r>
      <w:proofErr w:type="spellStart"/>
      <w:r>
        <w:t>неперечислением</w:t>
      </w:r>
      <w:proofErr w:type="spellEnd"/>
      <w:r>
        <w:t xml:space="preserve"> взыскателю присужденной суммы проценты по ставке рефинансирования в данном случае по своей сути являются минимальным размером причиненных незаконным бездействием службы судебных приставов убытков, которые в силу статей 16, 1069 Гражданского кодекса Российской Федерации подлежат взысканию за счет казны Российской Федерации. Данная правовая позиция сформировалась судебной практикой еще в 2013 году и нашла отражение в Определении СК по экономическим спорам Верховного Суда РФ от 10 июня 2022 г. </w:t>
      </w:r>
      <w:r>
        <w:rPr>
          <w:lang w:val="en-US" w:eastAsia="en-US" w:bidi="en-US"/>
        </w:rPr>
        <w:t>N</w:t>
      </w:r>
      <w:r w:rsidRPr="00FE3F4F">
        <w:rPr>
          <w:lang w:eastAsia="en-US" w:bidi="en-US"/>
        </w:rPr>
        <w:t xml:space="preserve"> </w:t>
      </w:r>
      <w:r>
        <w:t xml:space="preserve"> по делу </w:t>
      </w:r>
      <w:r>
        <w:rPr>
          <w:lang w:val="en-US" w:eastAsia="en-US" w:bidi="en-US"/>
        </w:rPr>
        <w:t>N</w:t>
      </w:r>
      <w:r w:rsidRPr="00FE3F4F">
        <w:rPr>
          <w:lang w:eastAsia="en-US" w:bidi="en-US"/>
        </w:rPr>
        <w:t xml:space="preserve"> </w:t>
      </w:r>
      <w:r>
        <w:t>.</w:t>
      </w:r>
    </w:p>
    <w:p w:rsidR="00C16097" w:rsidRDefault="0089225D" w:rsidP="0026726E">
      <w:pPr>
        <w:pStyle w:val="23"/>
        <w:framePr w:w="9811" w:h="15169" w:hRule="exact" w:wrap="none" w:vAnchor="page" w:hAnchor="page" w:x="1491" w:y="829"/>
        <w:shd w:val="clear" w:color="auto" w:fill="auto"/>
        <w:spacing w:after="0" w:line="274" w:lineRule="exact"/>
        <w:ind w:firstLine="580"/>
      </w:pPr>
      <w:r>
        <w:t>Ответчики с заявленными требованиями не согласились по основаниям, изложенным в отзывах.</w:t>
      </w:r>
    </w:p>
    <w:p w:rsidR="00C16097" w:rsidRDefault="0089225D" w:rsidP="0026726E">
      <w:pPr>
        <w:pStyle w:val="23"/>
        <w:framePr w:w="9811" w:h="15169" w:hRule="exact" w:wrap="none" w:vAnchor="page" w:hAnchor="page" w:x="1491" w:y="829"/>
        <w:shd w:val="clear" w:color="auto" w:fill="auto"/>
        <w:spacing w:after="0" w:line="274" w:lineRule="exact"/>
        <w:ind w:firstLine="580"/>
      </w:pPr>
      <w:r>
        <w:t>Третье лицо в письменных пояснениях указало, что своевременно исполнило постановление судебного пристава-исполнителя, позицию по существу спора не выразило.</w:t>
      </w:r>
    </w:p>
    <w:p w:rsidR="00307A5F" w:rsidRDefault="0089225D" w:rsidP="0026726E">
      <w:pPr>
        <w:pStyle w:val="23"/>
        <w:framePr w:w="9811" w:h="15169" w:hRule="exact" w:wrap="none" w:vAnchor="page" w:hAnchor="page" w:x="1491" w:y="829"/>
        <w:spacing w:line="274" w:lineRule="exact"/>
        <w:ind w:firstLine="580"/>
      </w:pPr>
      <w:r>
        <w:t>Информация о времени и месте настоящего судебного заседания размещена арбитражным судом на официальном сайте Арбитражного суда Ульяновской области в</w:t>
      </w:r>
      <w:r w:rsidR="00307A5F" w:rsidRPr="00307A5F">
        <w:t xml:space="preserve"> </w:t>
      </w:r>
      <w:r w:rsidR="00307A5F">
        <w:t>сети Интернет по адресу: www.ulyanovsk.arbitr.ru в соответствии с порядком установленным статьей 121 АПК РФ.</w:t>
      </w:r>
      <w:r w:rsidR="00307A5F">
        <w:tab/>
      </w:r>
    </w:p>
    <w:p w:rsidR="00307A5F" w:rsidRDefault="00307A5F" w:rsidP="0026726E">
      <w:pPr>
        <w:pStyle w:val="23"/>
        <w:framePr w:w="9811" w:h="15169" w:hRule="exact" w:wrap="none" w:vAnchor="page" w:hAnchor="page" w:x="1491" w:y="829"/>
        <w:spacing w:line="274" w:lineRule="exact"/>
        <w:ind w:firstLine="580"/>
      </w:pPr>
      <w:r>
        <w:t>В соответствии со статьями 123 и 156 АПК РФ суд считает возможным рассмотреть дело в отсутствие неявившихся лиц, извещенных надлежащим образом о месте и времен судебного разбирательства (ч. 1 ст. 123 АПК РФ).</w:t>
      </w:r>
    </w:p>
    <w:p w:rsidR="00307A5F" w:rsidRDefault="00307A5F" w:rsidP="0026726E">
      <w:pPr>
        <w:pStyle w:val="23"/>
        <w:framePr w:w="9811" w:h="15169" w:hRule="exact" w:wrap="none" w:vAnchor="page" w:hAnchor="page" w:x="1491" w:y="829"/>
        <w:shd w:val="clear" w:color="auto" w:fill="auto"/>
        <w:spacing w:after="0" w:line="274" w:lineRule="exact"/>
        <w:ind w:firstLine="580"/>
      </w:pPr>
      <w:r>
        <w:t>Заслушав объяснения сторон, исследовав материалы дела, суд пришел к следующим выводам.</w:t>
      </w:r>
    </w:p>
    <w:p w:rsidR="00C16097" w:rsidRDefault="00307A5F" w:rsidP="0026726E">
      <w:pPr>
        <w:pStyle w:val="23"/>
        <w:framePr w:w="9811" w:h="15169" w:hRule="exact" w:wrap="none" w:vAnchor="page" w:hAnchor="page" w:x="1491" w:y="829"/>
        <w:shd w:val="clear" w:color="auto" w:fill="auto"/>
        <w:spacing w:after="0" w:line="274" w:lineRule="exact"/>
        <w:ind w:firstLine="580"/>
      </w:pPr>
      <w:r w:rsidRPr="00307A5F">
        <w:t xml:space="preserve"> </w:t>
      </w:r>
      <w:proofErr w:type="gramStart"/>
      <w:r w:rsidRPr="00307A5F">
        <w:t>В соответствии с частью 1 статьи 329 АПК РФ постановления, главного судебного пристава Российской Федерации, главного судебного пристава субъекта Российской Федерации, старшего судебного пристава, их заместителей, судебного пристава исполнителя, их действия (бездействие) могут быть оспорены в арбитражном суде</w:t>
      </w:r>
      <w:r>
        <w:t xml:space="preserve"> в</w:t>
      </w:r>
      <w:r w:rsidRPr="00307A5F">
        <w:t xml:space="preserve"> случаях, предусмотренных настоящим Кодексом и другими федеральными законами, по правилам, установленным главой 24 настоящего Кодекса.</w:t>
      </w:r>
      <w:proofErr w:type="gramEnd"/>
    </w:p>
    <w:p w:rsidR="00C16097" w:rsidRPr="00307A5F" w:rsidRDefault="00307A5F" w:rsidP="0026726E">
      <w:pPr>
        <w:framePr w:w="9811" w:h="15169" w:hRule="exact" w:wrap="none" w:vAnchor="page" w:hAnchor="page" w:x="1491" w:y="829"/>
        <w:ind w:firstLine="580"/>
        <w:jc w:val="both"/>
        <w:rPr>
          <w:rFonts w:ascii="Times New Roman" w:hAnsi="Times New Roman" w:cs="Times New Roman"/>
        </w:rPr>
      </w:pPr>
      <w:proofErr w:type="gramStart"/>
      <w:r w:rsidRPr="00307A5F">
        <w:rPr>
          <w:rFonts w:ascii="Times New Roman" w:hAnsi="Times New Roman" w:cs="Times New Roman"/>
        </w:rPr>
        <w:t>Для признания незаконными действий (бездействия) или оформленного в виде постановления решения судебного пристава в силу части 1 статьи 198, статей 200 и 329</w:t>
      </w:r>
      <w:r w:rsidRPr="00307A5F">
        <w:t xml:space="preserve"> </w:t>
      </w:r>
      <w:r w:rsidRPr="00307A5F">
        <w:rPr>
          <w:rFonts w:ascii="Times New Roman" w:hAnsi="Times New Roman" w:cs="Times New Roman"/>
        </w:rPr>
        <w:t>АПК РФ, пункта 6 совместного постановления Пленума Верховного Суда Российской</w:t>
      </w:r>
      <w:r w:rsidRPr="00307A5F">
        <w:t xml:space="preserve"> </w:t>
      </w:r>
      <w:r w:rsidRPr="00307A5F">
        <w:rPr>
          <w:rFonts w:ascii="Times New Roman" w:hAnsi="Times New Roman" w:cs="Times New Roman"/>
        </w:rPr>
        <w:t>Федерации и Пленума Высшего Арбитражного Суда Российской Федерации от 01.07.1996</w:t>
      </w:r>
      <w:r w:rsidRPr="00307A5F">
        <w:t xml:space="preserve"> </w:t>
      </w:r>
      <w:r w:rsidRPr="00307A5F">
        <w:rPr>
          <w:rFonts w:ascii="Times New Roman" w:hAnsi="Times New Roman" w:cs="Times New Roman"/>
        </w:rPr>
        <w:t>N 6/8 "О некоторых вопросах, связанных с применением части первой Гражданского кодекса Российской Федерации"</w:t>
      </w:r>
      <w:r w:rsidR="0026726E" w:rsidRPr="0026726E">
        <w:t xml:space="preserve"> </w:t>
      </w:r>
      <w:r w:rsidR="0026726E" w:rsidRPr="0026726E">
        <w:rPr>
          <w:rFonts w:ascii="Times New Roman" w:hAnsi="Times New Roman" w:cs="Times New Roman"/>
        </w:rPr>
        <w:t>судом должна</w:t>
      </w:r>
      <w:proofErr w:type="gramEnd"/>
      <w:r w:rsidR="0026726E" w:rsidRPr="0026726E">
        <w:rPr>
          <w:rFonts w:ascii="Times New Roman" w:hAnsi="Times New Roman" w:cs="Times New Roman"/>
        </w:rPr>
        <w:t xml:space="preserve"> быть установлена совокупность несоответствия названных действий</w:t>
      </w:r>
    </w:p>
    <w:p w:rsidR="00C16097" w:rsidRDefault="0026726E" w:rsidP="0026726E">
      <w:pPr>
        <w:framePr w:w="9811" w:h="15169" w:hRule="exact" w:wrap="none" w:vAnchor="page" w:hAnchor="page" w:x="1491" w:y="829"/>
        <w:jc w:val="both"/>
      </w:pPr>
      <w:r w:rsidRPr="0026726E">
        <w:rPr>
          <w:rFonts w:ascii="Times New Roman" w:hAnsi="Times New Roman" w:cs="Times New Roman"/>
        </w:rPr>
        <w:t>(бездействия), решения закону или иному нормативному правовому акту и</w:t>
      </w:r>
      <w:r>
        <w:rPr>
          <w:rFonts w:ascii="Times New Roman" w:hAnsi="Times New Roman" w:cs="Times New Roman"/>
        </w:rPr>
        <w:t xml:space="preserve">   </w:t>
      </w:r>
      <w:r w:rsidRPr="0026726E">
        <w:rPr>
          <w:rFonts w:ascii="Times New Roman" w:hAnsi="Times New Roman" w:cs="Times New Roman"/>
        </w:rPr>
        <w:t xml:space="preserve"> нарушения</w:t>
      </w:r>
      <w:r>
        <w:rPr>
          <w:rFonts w:ascii="Times New Roman" w:hAnsi="Times New Roman" w:cs="Times New Roman"/>
        </w:rPr>
        <w:t xml:space="preserve">     </w:t>
      </w:r>
      <w:r w:rsidRPr="0026726E">
        <w:t xml:space="preserve"> </w:t>
      </w:r>
      <w:r w:rsidRPr="0026726E">
        <w:rPr>
          <w:rFonts w:ascii="Times New Roman" w:hAnsi="Times New Roman" w:cs="Times New Roman"/>
        </w:rPr>
        <w:t>им</w:t>
      </w:r>
    </w:p>
    <w:p w:rsidR="00C16097" w:rsidRDefault="00C16097" w:rsidP="0026726E">
      <w:pPr>
        <w:framePr w:w="9811" w:h="15169" w:hRule="exact" w:wrap="none" w:vAnchor="page" w:hAnchor="page" w:x="1491" w:y="829"/>
        <w:jc w:val="both"/>
      </w:pPr>
    </w:p>
    <w:p w:rsidR="00C16097" w:rsidRDefault="00C16097">
      <w:pPr>
        <w:rPr>
          <w:sz w:val="2"/>
          <w:szCs w:val="2"/>
        </w:rPr>
        <w:sectPr w:rsidR="00C16097" w:rsidSect="0026726E">
          <w:pgSz w:w="11900" w:h="16840"/>
          <w:pgMar w:top="360" w:right="360" w:bottom="360" w:left="360" w:header="0" w:footer="0" w:gutter="0"/>
          <w:cols w:space="720"/>
          <w:noEndnote/>
          <w:titlePg/>
          <w:docGrid w:linePitch="360"/>
        </w:sectPr>
      </w:pPr>
    </w:p>
    <w:p w:rsidR="00C16097" w:rsidRDefault="0089225D" w:rsidP="0026726E">
      <w:pPr>
        <w:pStyle w:val="23"/>
        <w:framePr w:w="9538" w:h="15340" w:hRule="exact" w:wrap="none" w:vAnchor="page" w:hAnchor="page" w:x="1657" w:y="829"/>
        <w:shd w:val="clear" w:color="auto" w:fill="auto"/>
        <w:spacing w:after="0" w:line="274" w:lineRule="exact"/>
        <w:ind w:right="280"/>
      </w:pPr>
      <w:r>
        <w:lastRenderedPageBreak/>
        <w:t xml:space="preserve"> прав и законных интересов обратившегося в арбитражный суд с заявлением лица в сфере предпринимательской и иной экономической деятельности.</w:t>
      </w:r>
    </w:p>
    <w:p w:rsidR="00C16097" w:rsidRDefault="0089225D" w:rsidP="0026726E">
      <w:pPr>
        <w:pStyle w:val="23"/>
        <w:framePr w:w="9538" w:h="15340" w:hRule="exact" w:wrap="none" w:vAnchor="page" w:hAnchor="page" w:x="1657" w:y="829"/>
        <w:shd w:val="clear" w:color="auto" w:fill="auto"/>
        <w:spacing w:after="0" w:line="274" w:lineRule="exact"/>
        <w:ind w:right="280" w:firstLine="600"/>
      </w:pPr>
      <w:r>
        <w:t>Совокупности таких обстоятель</w:t>
      </w:r>
      <w:proofErr w:type="gramStart"/>
      <w:r>
        <w:t>ств пр</w:t>
      </w:r>
      <w:proofErr w:type="gramEnd"/>
      <w:r>
        <w:t>и рассмотрении настоящего дела не усматривается.</w:t>
      </w:r>
    </w:p>
    <w:p w:rsidR="00C16097" w:rsidRDefault="0089225D" w:rsidP="00D25688">
      <w:pPr>
        <w:pStyle w:val="23"/>
        <w:framePr w:w="9538" w:h="15340" w:hRule="exact" w:wrap="none" w:vAnchor="page" w:hAnchor="page" w:x="1657" w:y="829"/>
        <w:shd w:val="clear" w:color="auto" w:fill="auto"/>
        <w:spacing w:after="0" w:line="274" w:lineRule="exact"/>
        <w:ind w:firstLine="600"/>
      </w:pPr>
      <w:proofErr w:type="gramStart"/>
      <w:r>
        <w:t>Положениями Закона об исполнительном производстве предусмотрено, что судебный пристав-исполнитель возбуждает исполнительное производство на основании исполнительного документа, соответствующего требованиям статьи 13, и предъявленного к исполнению в пределах срока, установленного статьей 21 настоящего Закона, посредством вынесения постановления о возбуждении исполнительного производства, после чего совершает предусмотренные названным Федеральным законом действия в применяет меры принудительного исполнения, необходимые для правильного и своевременного исполнения исполнительного документа.</w:t>
      </w:r>
      <w:proofErr w:type="gramEnd"/>
    </w:p>
    <w:p w:rsidR="00C16097" w:rsidRDefault="0089225D" w:rsidP="00D25688">
      <w:pPr>
        <w:pStyle w:val="23"/>
        <w:framePr w:w="9538" w:h="15340" w:hRule="exact" w:wrap="none" w:vAnchor="page" w:hAnchor="page" w:x="1657" w:y="829"/>
        <w:shd w:val="clear" w:color="auto" w:fill="auto"/>
        <w:spacing w:after="0" w:line="274" w:lineRule="exact"/>
        <w:ind w:firstLine="600"/>
      </w:pPr>
      <w:r>
        <w:t>В силу статьи 36 Закона об исполнительном производстве, содержащиеся в исполнительном документе требования должны быть исполнены судебным приставом исполнителем в двухмесячный срок со дня возбуждения исполнительного производства.</w:t>
      </w:r>
    </w:p>
    <w:p w:rsidR="00C16097" w:rsidRDefault="0089225D" w:rsidP="00D25688">
      <w:pPr>
        <w:pStyle w:val="23"/>
        <w:framePr w:w="9538" w:h="15340" w:hRule="exact" w:wrap="none" w:vAnchor="page" w:hAnchor="page" w:x="1657" w:y="829"/>
        <w:shd w:val="clear" w:color="auto" w:fill="auto"/>
        <w:tabs>
          <w:tab w:val="left" w:pos="7901"/>
        </w:tabs>
        <w:spacing w:after="0" w:line="274" w:lineRule="exact"/>
        <w:ind w:firstLine="600"/>
      </w:pPr>
      <w:r>
        <w:t xml:space="preserve">Судом установлено и материалами дела подтверждается, что </w:t>
      </w:r>
      <w:r w:rsidR="00D25688">
        <w:t xml:space="preserve"> </w:t>
      </w:r>
      <w:r>
        <w:t xml:space="preserve">по </w:t>
      </w:r>
      <w:r w:rsidR="00D25688">
        <w:t xml:space="preserve">        </w:t>
      </w:r>
      <w:proofErr w:type="gramStart"/>
      <w:r>
        <w:t>возбужденному</w:t>
      </w:r>
      <w:proofErr w:type="gramEnd"/>
    </w:p>
    <w:p w:rsidR="00C16097" w:rsidRDefault="0089225D" w:rsidP="00D25688">
      <w:pPr>
        <w:pStyle w:val="23"/>
        <w:framePr w:w="9538" w:h="15340" w:hRule="exact" w:wrap="none" w:vAnchor="page" w:hAnchor="page" w:x="1657" w:y="829"/>
        <w:numPr>
          <w:ilvl w:val="0"/>
          <w:numId w:val="4"/>
        </w:numPr>
        <w:shd w:val="clear" w:color="auto" w:fill="auto"/>
        <w:tabs>
          <w:tab w:val="left" w:pos="1196"/>
          <w:tab w:val="left" w:pos="7260"/>
        </w:tabs>
        <w:spacing w:after="0" w:line="274" w:lineRule="exact"/>
      </w:pPr>
      <w:r>
        <w:t xml:space="preserve">исполнительному производству №  </w:t>
      </w:r>
      <w:proofErr w:type="gramStart"/>
      <w:r>
        <w:t>-И</w:t>
      </w:r>
      <w:proofErr w:type="gramEnd"/>
      <w:r>
        <w:t>П 12.05.2022 взыскатель получил присужденные денежные средства, требования исполнительного документа- выполнены в полном объеме.</w:t>
      </w:r>
      <w:r>
        <w:tab/>
      </w:r>
      <w:r>
        <w:rPr>
          <w:vertAlign w:val="subscript"/>
        </w:rPr>
        <w:t>;</w:t>
      </w:r>
    </w:p>
    <w:p w:rsidR="00C16097" w:rsidRDefault="0089225D" w:rsidP="00D25688">
      <w:pPr>
        <w:pStyle w:val="23"/>
        <w:framePr w:w="9538" w:h="15340" w:hRule="exact" w:wrap="none" w:vAnchor="page" w:hAnchor="page" w:x="1657" w:y="829"/>
        <w:shd w:val="clear" w:color="auto" w:fill="auto"/>
        <w:spacing w:after="0" w:line="274" w:lineRule="exact"/>
        <w:ind w:firstLine="600"/>
      </w:pPr>
      <w:r>
        <w:t>Фактов бездействия со стороны ответчиков в оспариваемый период судом не установлено.</w:t>
      </w:r>
    </w:p>
    <w:p w:rsidR="00C16097" w:rsidRDefault="0089225D" w:rsidP="00D25688">
      <w:pPr>
        <w:pStyle w:val="23"/>
        <w:framePr w:w="9538" w:h="15340" w:hRule="exact" w:wrap="none" w:vAnchor="page" w:hAnchor="page" w:x="1657" w:y="829"/>
        <w:shd w:val="clear" w:color="auto" w:fill="auto"/>
        <w:spacing w:after="0" w:line="269" w:lineRule="exact"/>
        <w:ind w:firstLine="600"/>
      </w:pPr>
      <w:r>
        <w:t>Довод заявителя о нарушении судебным приставом-исполнителем части 1 статьи 1101 Закона об исполнительном производстве подлежит отклонению.</w:t>
      </w:r>
    </w:p>
    <w:p w:rsidR="00C16097" w:rsidRDefault="0089225D" w:rsidP="00D25688">
      <w:pPr>
        <w:pStyle w:val="23"/>
        <w:framePr w:w="9538" w:h="15340" w:hRule="exact" w:wrap="none" w:vAnchor="page" w:hAnchor="page" w:x="1657" w:y="829"/>
        <w:shd w:val="clear" w:color="auto" w:fill="auto"/>
        <w:spacing w:after="0" w:line="269" w:lineRule="exact"/>
        <w:ind w:firstLine="600"/>
      </w:pPr>
      <w:r>
        <w:t>Согласно указанной норме денежные средства, подлежащие взысканию в рамках исполнительного производства, в том числе в связи с реализацией имущества долж</w:t>
      </w:r>
      <w:r w:rsidRPr="00D25688">
        <w:rPr>
          <w:rStyle w:val="29"/>
          <w:u w:val="none"/>
        </w:rPr>
        <w:t>ник</w:t>
      </w:r>
      <w:r w:rsidRPr="00D25688">
        <w:t>а</w:t>
      </w:r>
      <w:r>
        <w:t xml:space="preserve"> перечисляются на депозитный счет службы судебных приставов. Перечисление указанных| денежных средств осуществляется в порядке очередности, установленной частями 3 н 4 настоящей статьи, в течение пяти операционных дней со дня их поступления на депозитный счет службы судебных приставов в порядке, определяемом главным судебным приставом Российской Федерации. В случае отсутствия сведений о реквизитах  банковского или казначейского счета взыскателя судебный пристав-исполнитель извещает</w:t>
      </w:r>
      <w:r w:rsidR="00D25688" w:rsidRPr="00D25688">
        <w:t xml:space="preserve"> взыскателя о поступлении денежных средств на депозитный счет службы судебных приставов</w:t>
      </w:r>
      <w:r w:rsidR="00D25688">
        <w:t>.</w:t>
      </w:r>
    </w:p>
    <w:p w:rsidR="00D25688" w:rsidRDefault="00D25688" w:rsidP="00D25688">
      <w:pPr>
        <w:pStyle w:val="23"/>
        <w:framePr w:w="9538" w:h="15340" w:hRule="exact" w:wrap="none" w:vAnchor="page" w:hAnchor="page" w:x="1657" w:y="829"/>
        <w:shd w:val="clear" w:color="auto" w:fill="auto"/>
        <w:spacing w:after="0" w:line="269" w:lineRule="exact"/>
        <w:ind w:firstLine="600"/>
      </w:pPr>
      <w:proofErr w:type="gramStart"/>
      <w:r w:rsidRPr="00D25688">
        <w:t>В соответствии с пунктом 5 Порядка санкционирования операций со средствами, поступающими во временное распоряжение получателей средств федерального бюджета, утвержденного приказом Минфина России от 23.06.2020 N 119н (зарегистрирован в Минюсте России 13.08.2020 N 59259, далее - Порядок № 119н), получатель средств федерального бюджета информирует плательщика о необходимости указания кода нормативного акта или уникального идентификатора платежа, присвоенного Федеральной службой судебных приставов (далее - уникальный идентификатор</w:t>
      </w:r>
      <w:proofErr w:type="gramEnd"/>
      <w:r w:rsidRPr="00D25688">
        <w:t xml:space="preserve"> </w:t>
      </w:r>
      <w:proofErr w:type="gramStart"/>
      <w:r w:rsidRPr="00D25688">
        <w:t>платежа), в случае поступления средств, связанных с осуществлением предусмотренных законодательством Российской Федерации об исполнительном производстве мер, в поле 22 "Код" платежного поручения, оформленного по каждому платежу в соответствии с пунктом 1.22 Положения Центрального банка Российской Федерации от 29 июня 2021 г. N 762-П "О правилах осуществления перевода денежных средств" (зарегистрировано Министерством юстиции Российской Федерации 25 августа 2021 г., регистрационный N</w:t>
      </w:r>
      <w:proofErr w:type="gramEnd"/>
      <w:r w:rsidRPr="00D25688">
        <w:t xml:space="preserve"> 64765) в валюте Российской Федерации, а также в документе по платежам, осуществляемым в иностранной валюте (далее при совместном упоминании - платежный документ).</w:t>
      </w:r>
    </w:p>
    <w:p w:rsidR="00D25688" w:rsidRDefault="00D25688" w:rsidP="00D25688">
      <w:pPr>
        <w:pStyle w:val="23"/>
        <w:framePr w:w="9538" w:h="15340" w:hRule="exact" w:wrap="none" w:vAnchor="page" w:hAnchor="page" w:x="1657" w:y="829"/>
        <w:shd w:val="clear" w:color="auto" w:fill="auto"/>
        <w:spacing w:after="0" w:line="269" w:lineRule="exact"/>
        <w:ind w:firstLine="600"/>
      </w:pPr>
      <w:proofErr w:type="gramStart"/>
      <w:r w:rsidRPr="00D25688">
        <w:t>В силу пунктов 10, 11 Порядка № 119н при поступлении средств на лицевой счет для учета (средств во временном распоряжении территориальный Орган Федерального казначейства осуществляет проверку на наличие в платежном документе уникального идентификатора платежа, в - случае отрицательного результата проверки указанные поступления учитываются территориальным органом Федерального казначейства на лицевом счете для учета средств во временном распоряжении, открытом территориальному органу Федерального казначейства, как</w:t>
      </w:r>
      <w:proofErr w:type="gramEnd"/>
      <w:r w:rsidRPr="00D25688">
        <w:t xml:space="preserve"> невыясненные поступления.</w:t>
      </w:r>
    </w:p>
    <w:p w:rsidR="00C16097" w:rsidRDefault="0089225D">
      <w:pPr>
        <w:pStyle w:val="a5"/>
        <w:framePr w:w="8789" w:h="572" w:hRule="exact" w:wrap="none" w:vAnchor="page" w:hAnchor="page" w:x="2102" w:y="15837"/>
        <w:shd w:val="clear" w:color="auto" w:fill="auto"/>
        <w:tabs>
          <w:tab w:val="left" w:pos="7310"/>
        </w:tabs>
        <w:spacing w:line="259" w:lineRule="exact"/>
        <w:jc w:val="both"/>
      </w:pPr>
      <w:r>
        <w:rPr>
          <w:rStyle w:val="12pt"/>
          <w:b/>
          <w:bCs/>
        </w:rPr>
        <w:tab/>
      </w:r>
    </w:p>
    <w:p w:rsidR="00D009C7" w:rsidRDefault="00D009C7">
      <w:pPr>
        <w:rPr>
          <w:sz w:val="2"/>
          <w:szCs w:val="2"/>
        </w:rPr>
      </w:pPr>
    </w:p>
    <w:p w:rsidR="00D009C7" w:rsidRPr="00D009C7" w:rsidRDefault="00D009C7" w:rsidP="00D009C7">
      <w:pPr>
        <w:jc w:val="center"/>
        <w:rPr>
          <w:sz w:val="20"/>
          <w:szCs w:val="20"/>
        </w:rPr>
      </w:pPr>
      <w:r w:rsidRPr="00D009C7">
        <w:rPr>
          <w:sz w:val="20"/>
          <w:szCs w:val="20"/>
        </w:rPr>
        <w:t>4</w:t>
      </w:r>
    </w:p>
    <w:p w:rsidR="00D009C7" w:rsidRPr="00D009C7" w:rsidRDefault="00D009C7" w:rsidP="00D009C7">
      <w:pPr>
        <w:rPr>
          <w:sz w:val="20"/>
          <w:szCs w:val="20"/>
        </w:rPr>
      </w:pPr>
    </w:p>
    <w:p w:rsidR="00C16097" w:rsidRPr="00D009C7" w:rsidRDefault="00C16097" w:rsidP="00D009C7">
      <w:pPr>
        <w:rPr>
          <w:sz w:val="2"/>
          <w:szCs w:val="2"/>
        </w:rPr>
        <w:sectPr w:rsidR="00C16097" w:rsidRPr="00D009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6097" w:rsidRDefault="0089225D">
      <w:pPr>
        <w:pStyle w:val="26"/>
        <w:framePr w:wrap="none" w:vAnchor="page" w:hAnchor="page" w:x="6000" w:y="570"/>
        <w:shd w:val="clear" w:color="auto" w:fill="auto"/>
        <w:spacing w:line="240" w:lineRule="exact"/>
      </w:pPr>
      <w:r>
        <w:lastRenderedPageBreak/>
        <w:t>5</w:t>
      </w:r>
    </w:p>
    <w:p w:rsidR="00C16097" w:rsidRDefault="00C16097">
      <w:pPr>
        <w:framePr w:w="302" w:h="6106" w:hRule="exact" w:wrap="none" w:vAnchor="page" w:hAnchor="page" w:x="245" w:y="1116"/>
      </w:pPr>
    </w:p>
    <w:p w:rsidR="00C16097" w:rsidRDefault="00443319">
      <w:pPr>
        <w:framePr w:wrap="none" w:vAnchor="page" w:hAnchor="page" w:x="10416" w:y="21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19100" cy="381000"/>
            <wp:effectExtent l="0" t="0" r="0" b="0"/>
            <wp:docPr id="3" name="Рисунок 3" descr="F:\Новая папка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ая папка\media\image3.jpeg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97" w:rsidRDefault="0089225D" w:rsidP="00D25688">
      <w:pPr>
        <w:pStyle w:val="23"/>
        <w:framePr w:w="9398" w:h="14485" w:hRule="exact" w:wrap="none" w:vAnchor="page" w:hAnchor="page" w:x="1777" w:y="1105"/>
        <w:shd w:val="clear" w:color="auto" w:fill="auto"/>
        <w:spacing w:after="0" w:line="274" w:lineRule="exact"/>
        <w:ind w:firstLine="600"/>
      </w:pPr>
      <w:r>
        <w:t xml:space="preserve">Учет и уточнение невыясненных поступлений, а также идентификационных кодов поступлений осуществляются в соответствии с порядком казначейского обслуживания, установленным Федеральным казначейством (утвержден приказом Казначейства России от 14.05.2020 </w:t>
      </w:r>
      <w:r>
        <w:rPr>
          <w:lang w:val="en-US" w:eastAsia="en-US" w:bidi="en-US"/>
        </w:rPr>
        <w:t>N</w:t>
      </w:r>
      <w:r w:rsidRPr="00FE3F4F">
        <w:rPr>
          <w:lang w:eastAsia="en-US" w:bidi="en-US"/>
        </w:rPr>
        <w:t xml:space="preserve"> </w:t>
      </w:r>
      <w:r>
        <w:t xml:space="preserve">21н, зарегистрирован в Минюсте России 13.07.2020 </w:t>
      </w:r>
      <w:r>
        <w:rPr>
          <w:lang w:val="en-US" w:eastAsia="en-US" w:bidi="en-US"/>
        </w:rPr>
        <w:t>N</w:t>
      </w:r>
      <w:r w:rsidRPr="00FE3F4F">
        <w:rPr>
          <w:lang w:eastAsia="en-US" w:bidi="en-US"/>
        </w:rPr>
        <w:t xml:space="preserve"> </w:t>
      </w:r>
      <w:r>
        <w:t>58914).</w:t>
      </w:r>
    </w:p>
    <w:p w:rsidR="00C16097" w:rsidRDefault="0089225D" w:rsidP="00D25688">
      <w:pPr>
        <w:pStyle w:val="23"/>
        <w:framePr w:w="9398" w:h="14485" w:hRule="exact" w:wrap="none" w:vAnchor="page" w:hAnchor="page" w:x="1777" w:y="1105"/>
        <w:shd w:val="clear" w:color="auto" w:fill="auto"/>
        <w:spacing w:after="0" w:line="274" w:lineRule="exact"/>
        <w:ind w:firstLine="600"/>
      </w:pPr>
      <w:r>
        <w:t xml:space="preserve">Согласно указанному Порядку казначейского обслуживания невыясненные поступления во временном распоряжении получателей средств федерального бюджета подлежат уточнению в течение </w:t>
      </w:r>
      <w:r>
        <w:rPr>
          <w:rStyle w:val="24"/>
        </w:rPr>
        <w:t>20</w:t>
      </w:r>
      <w:r>
        <w:t xml:space="preserve"> рабочих дней со дня получения запроса, направленного территориальным органом Федерального казначейства получателю средств федерального бюджета.</w:t>
      </w:r>
    </w:p>
    <w:p w:rsidR="00C16097" w:rsidRDefault="0089225D" w:rsidP="00D25688">
      <w:pPr>
        <w:pStyle w:val="23"/>
        <w:framePr w:w="9398" w:h="14485" w:hRule="exact" w:wrap="none" w:vAnchor="page" w:hAnchor="page" w:x="1777" w:y="1105"/>
        <w:shd w:val="clear" w:color="auto" w:fill="auto"/>
        <w:spacing w:after="0" w:line="274" w:lineRule="exact"/>
        <w:ind w:firstLine="600"/>
      </w:pPr>
      <w:r>
        <w:t xml:space="preserve">Судом установлено, что в постановлении о возбуждении исполнительного производства от 23.03.2022 судебным приставом-исполнителем в соответствии с вышеизложенной нормой был указан уникальный идентификатор платежа (УИН), однако в платежном поручении должника от 04.04.2022 о перечислении денежных средств на депозитный счет службы судебных приставов такой обязательный реквизит платежа не был указан, в </w:t>
      </w:r>
      <w:proofErr w:type="gramStart"/>
      <w:r>
        <w:t>связи</w:t>
      </w:r>
      <w:proofErr w:type="gramEnd"/>
      <w:r>
        <w:t xml:space="preserve"> с чем УФК в соответствии с порядком казначейского обслуживания осуществило действия по идентификации поступившего платежа.</w:t>
      </w:r>
    </w:p>
    <w:p w:rsidR="00C16097" w:rsidRDefault="0089225D" w:rsidP="00D25688">
      <w:pPr>
        <w:pStyle w:val="23"/>
        <w:framePr w:w="9398" w:h="14485" w:hRule="exact" w:wrap="none" w:vAnchor="page" w:hAnchor="page" w:x="1777" w:y="1105"/>
        <w:shd w:val="clear" w:color="auto" w:fill="auto"/>
        <w:spacing w:after="0" w:line="274" w:lineRule="exact"/>
        <w:ind w:firstLine="600"/>
      </w:pPr>
      <w:r>
        <w:t>Материалами дела подтверждается, что ответчики предприняли предусмотренные действия по идентификации невыясненного платежа и своевременного направления его взыскателю. Уклонение ответчиков от перечисления денежных средств заявителю отсутствует.</w:t>
      </w:r>
    </w:p>
    <w:p w:rsidR="00C16097" w:rsidRDefault="0089225D" w:rsidP="00D25688">
      <w:pPr>
        <w:pStyle w:val="23"/>
        <w:framePr w:w="9398" w:h="14485" w:hRule="exact" w:wrap="none" w:vAnchor="page" w:hAnchor="page" w:x="1777" w:y="1105"/>
        <w:shd w:val="clear" w:color="auto" w:fill="auto"/>
        <w:spacing w:after="0" w:line="274" w:lineRule="exact"/>
        <w:ind w:firstLine="600"/>
      </w:pPr>
      <w:r>
        <w:t>При этом технические сбои при электронном информационном взаимодействии ответчиков в государственной интегрированной информационной системе управления общественными финансами "Электронный бюджет", на которые ссылались ответчики, оцениваются судом как объективные препятствия по перечислению денежных средств.</w:t>
      </w:r>
    </w:p>
    <w:p w:rsidR="00C16097" w:rsidRDefault="0089225D" w:rsidP="00D25688">
      <w:pPr>
        <w:pStyle w:val="23"/>
        <w:framePr w:w="9398" w:h="14485" w:hRule="exact" w:wrap="none" w:vAnchor="page" w:hAnchor="page" w:x="1777" w:y="1105"/>
        <w:shd w:val="clear" w:color="auto" w:fill="auto"/>
        <w:spacing w:after="0" w:line="274" w:lineRule="exact"/>
        <w:ind w:firstLine="600"/>
      </w:pPr>
      <w:r>
        <w:t>Поскольку денежные средства были перечислены заявителю в полном объеме и</w:t>
      </w:r>
    </w:p>
    <w:p w:rsidR="00C16097" w:rsidRDefault="0089225D" w:rsidP="00D25688">
      <w:pPr>
        <w:pStyle w:val="23"/>
        <w:framePr w:w="9398" w:h="14485" w:hRule="exact" w:wrap="none" w:vAnchor="page" w:hAnchor="page" w:x="1777" w:y="1105"/>
        <w:numPr>
          <w:ilvl w:val="0"/>
          <w:numId w:val="5"/>
        </w:numPr>
        <w:shd w:val="clear" w:color="auto" w:fill="auto"/>
        <w:tabs>
          <w:tab w:val="left" w:pos="1277"/>
        </w:tabs>
        <w:spacing w:after="0" w:line="274" w:lineRule="exact"/>
      </w:pPr>
      <w:r>
        <w:t>поступили на его счет, суд не усматривает нарушений действиями (бездействием) ответчиков прав и законных интересов заявителя в сфере предпринимательской и иной экономической деятельности, тогда как такое нарушение</w:t>
      </w:r>
    </w:p>
    <w:p w:rsidR="00D25688" w:rsidRDefault="00D25688" w:rsidP="00D25688">
      <w:pPr>
        <w:pStyle w:val="23"/>
        <w:framePr w:w="9398" w:h="14485" w:hRule="exact" w:wrap="none" w:vAnchor="page" w:hAnchor="page" w:x="1777" w:y="1105"/>
        <w:tabs>
          <w:tab w:val="left" w:pos="1277"/>
        </w:tabs>
        <w:spacing w:line="274" w:lineRule="exact"/>
      </w:pPr>
      <w:r>
        <w:t>является одним из обязательных условий признания действий, бездействий должностных лиц государственных органов незаконными в соответствии с требованиями статьи 195 АПК РФ.</w:t>
      </w:r>
    </w:p>
    <w:p w:rsidR="00D25688" w:rsidRDefault="00D25688" w:rsidP="00D25688">
      <w:pPr>
        <w:pStyle w:val="23"/>
        <w:framePr w:w="9398" w:h="14485" w:hRule="exact" w:wrap="none" w:vAnchor="page" w:hAnchor="page" w:x="1777" w:y="1105"/>
        <w:tabs>
          <w:tab w:val="left" w:pos="1277"/>
        </w:tabs>
        <w:spacing w:line="274" w:lineRule="exact"/>
      </w:pPr>
      <w:r>
        <w:t xml:space="preserve">         Довод заявителя о том, что срок, установленный приказом Федерального казначейства, противоречит ч. 1 ст. 110 Закона об исполнительном производстве имеющим большую юридическую силу, признается судом несостоятельным, поскольку таких противоречий судом не установлено.</w:t>
      </w:r>
    </w:p>
    <w:p w:rsidR="00D25688" w:rsidRDefault="00D25688" w:rsidP="00D25688">
      <w:pPr>
        <w:pStyle w:val="23"/>
        <w:framePr w:w="9398" w:h="14485" w:hRule="exact" w:wrap="none" w:vAnchor="page" w:hAnchor="page" w:x="1777" w:y="1105"/>
        <w:tabs>
          <w:tab w:val="left" w:pos="1277"/>
        </w:tabs>
        <w:spacing w:line="274" w:lineRule="exact"/>
      </w:pPr>
      <w:r>
        <w:t>Судом не принимается ссылка заявителя на определение Судебной коллегии по экономическим спорам Верховного Суда Российской Федерации от 10.06.2022 N      по делу</w:t>
      </w:r>
    </w:p>
    <w:p w:rsidR="00D25688" w:rsidRDefault="00D25688" w:rsidP="00D25688">
      <w:pPr>
        <w:pStyle w:val="23"/>
        <w:framePr w:w="9398" w:h="14485" w:hRule="exact" w:wrap="none" w:vAnchor="page" w:hAnchor="page" w:x="1777" w:y="1105"/>
        <w:shd w:val="clear" w:color="auto" w:fill="auto"/>
        <w:tabs>
          <w:tab w:val="left" w:pos="1277"/>
        </w:tabs>
        <w:spacing w:after="0" w:line="274" w:lineRule="exact"/>
      </w:pPr>
      <w:r>
        <w:t xml:space="preserve"> N , поскольку в данном деле дана оценка иным конкретным обстоятельствам, когда были существенно нарушены сроки перечисления денежных средств, находящихся на депозитных счетах службы судебных приставов (более полутора лет).</w:t>
      </w:r>
    </w:p>
    <w:p w:rsidR="00D25688" w:rsidRDefault="00D25688" w:rsidP="00D25688">
      <w:pPr>
        <w:pStyle w:val="23"/>
        <w:framePr w:w="9398" w:h="14485" w:hRule="exact" w:wrap="none" w:vAnchor="page" w:hAnchor="page" w:x="1777" w:y="1105"/>
        <w:shd w:val="clear" w:color="auto" w:fill="auto"/>
        <w:tabs>
          <w:tab w:val="left" w:pos="1277"/>
        </w:tabs>
        <w:spacing w:after="0" w:line="274" w:lineRule="exact"/>
      </w:pPr>
      <w:r>
        <w:t xml:space="preserve">         </w:t>
      </w:r>
      <w:r w:rsidRPr="00D25688">
        <w:t>В настоящем споре таких обстоятельств судом не установлено, как уже было отмечено, 23.03.2022 возбуждено исполнительное производство, 04.04.2022 поступил невыясненный платеж должника, 25.04.2022 судебным приставом-исполнителем вынесено постановление о распределении денежных средств, 12.05.2022 денежные средства в полном объеме поступили на расчетный счет взыскателя. При этом в указанный период времени выпало большое количество нерабочих дней, были технические сбои в ГИИС "Электронный бюджет", что заявителем не опровергнуто.</w:t>
      </w:r>
    </w:p>
    <w:p w:rsidR="00D25688" w:rsidRDefault="00D25688" w:rsidP="00D25688">
      <w:pPr>
        <w:pStyle w:val="23"/>
        <w:framePr w:w="9398" w:h="14485" w:hRule="exact" w:wrap="none" w:vAnchor="page" w:hAnchor="page" w:x="1777" w:y="1105"/>
        <w:shd w:val="clear" w:color="auto" w:fill="auto"/>
        <w:tabs>
          <w:tab w:val="left" w:pos="1277"/>
        </w:tabs>
        <w:spacing w:after="0" w:line="274" w:lineRule="exact"/>
      </w:pPr>
      <w:r w:rsidRPr="00D25688">
        <w:t>При таких обстоятельствах, основанных на доказательствах, оцененных судом в совокупности, суд приходит к выводу об отсутствии оснований для удовлетворения заявленных требований, в том числе о признании недействительными постановлений ААН, обоснованно отказавшей заявителю в удовлетворении его жалоб на бездействие судебного пристава-исполнителя.</w:t>
      </w:r>
    </w:p>
    <w:p w:rsidR="00C16097" w:rsidRDefault="00C16097">
      <w:pPr>
        <w:rPr>
          <w:sz w:val="2"/>
          <w:szCs w:val="2"/>
        </w:rPr>
        <w:sectPr w:rsidR="00C1609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6097" w:rsidRPr="00D009C7" w:rsidRDefault="0089225D" w:rsidP="00D009C7">
      <w:pPr>
        <w:pStyle w:val="26"/>
        <w:framePr w:w="1477" w:h="181" w:hRule="exact" w:wrap="none" w:vAnchor="page" w:hAnchor="page" w:x="5593" w:y="269"/>
        <w:shd w:val="clear" w:color="auto" w:fill="auto"/>
        <w:spacing w:line="240" w:lineRule="exact"/>
        <w:rPr>
          <w:b w:val="0"/>
        </w:rPr>
      </w:pPr>
      <w:r w:rsidRPr="00D009C7">
        <w:rPr>
          <w:b w:val="0"/>
        </w:rPr>
        <w:lastRenderedPageBreak/>
        <w:t>6</w:t>
      </w:r>
    </w:p>
    <w:p w:rsidR="00C16097" w:rsidRDefault="0089225D" w:rsidP="00750492">
      <w:pPr>
        <w:pStyle w:val="23"/>
        <w:framePr w:w="9451" w:h="9936" w:hRule="exact" w:wrap="none" w:vAnchor="page" w:hAnchor="page" w:x="1789" w:y="771"/>
        <w:shd w:val="clear" w:color="auto" w:fill="auto"/>
        <w:tabs>
          <w:tab w:val="left" w:pos="7243"/>
        </w:tabs>
        <w:spacing w:after="0" w:line="274" w:lineRule="exact"/>
        <w:ind w:right="160" w:firstLine="600"/>
      </w:pPr>
      <w:bookmarkStart w:id="1" w:name="_GoBack"/>
      <w:bookmarkEnd w:id="1"/>
      <w:r>
        <w:tab/>
      </w:r>
    </w:p>
    <w:p w:rsidR="00C16097" w:rsidRDefault="0089225D" w:rsidP="00750492">
      <w:pPr>
        <w:pStyle w:val="23"/>
        <w:framePr w:w="9451" w:h="9936" w:hRule="exact" w:wrap="none" w:vAnchor="page" w:hAnchor="page" w:x="1789" w:y="771"/>
        <w:shd w:val="clear" w:color="auto" w:fill="auto"/>
        <w:spacing w:after="0" w:line="274" w:lineRule="exact"/>
        <w:ind w:right="160" w:firstLine="600"/>
      </w:pPr>
      <w:r>
        <w:t>При таких обстоятельствах, основанных на доказательствах, оцененных судом в совокупности, суд приходит к выводу об отсутствии оснований для удовлетворения заявленных требований, в том числе о признании недействительными постановлений ААН, обоснованно отказавшей заявителю в удовлетворении его жалоб на бездействие судебного пристава-исполнителя.</w:t>
      </w:r>
    </w:p>
    <w:p w:rsidR="00C16097" w:rsidRDefault="0089225D" w:rsidP="00750492">
      <w:pPr>
        <w:pStyle w:val="23"/>
        <w:framePr w:w="9451" w:h="9936" w:hRule="exact" w:wrap="none" w:vAnchor="page" w:hAnchor="page" w:x="1789" w:y="771"/>
        <w:shd w:val="clear" w:color="auto" w:fill="auto"/>
        <w:spacing w:after="267" w:line="274" w:lineRule="exact"/>
        <w:ind w:right="160" w:firstLine="600"/>
      </w:pPr>
      <w:r>
        <w:t>Руководствуясь статьями 110, 167-170, 180-181, 198, 201, 329 Арбитражного процессуального кодекса Российской Федерации, суд</w:t>
      </w:r>
    </w:p>
    <w:p w:rsidR="00C16097" w:rsidRDefault="0089225D" w:rsidP="00750492">
      <w:pPr>
        <w:pStyle w:val="23"/>
        <w:framePr w:w="9451" w:h="9936" w:hRule="exact" w:wrap="none" w:vAnchor="page" w:hAnchor="page" w:x="1789" w:y="771"/>
        <w:shd w:val="clear" w:color="auto" w:fill="auto"/>
        <w:spacing w:after="201" w:line="240" w:lineRule="exact"/>
        <w:ind w:left="4380"/>
        <w:jc w:val="left"/>
      </w:pPr>
      <w:r>
        <w:rPr>
          <w:rStyle w:val="22pt"/>
        </w:rPr>
        <w:t>РЕШИЛ:</w:t>
      </w:r>
    </w:p>
    <w:p w:rsidR="00C16097" w:rsidRDefault="0089225D" w:rsidP="00750492">
      <w:pPr>
        <w:pStyle w:val="23"/>
        <w:framePr w:w="9451" w:h="9936" w:hRule="exact" w:wrap="none" w:vAnchor="page" w:hAnchor="page" w:x="1789" w:y="771"/>
        <w:shd w:val="clear" w:color="auto" w:fill="auto"/>
        <w:spacing w:after="0" w:line="274" w:lineRule="exact"/>
        <w:ind w:firstLine="600"/>
      </w:pPr>
      <w:r>
        <w:t>В удовлетворении заявленных требований отказать.</w:t>
      </w:r>
    </w:p>
    <w:p w:rsidR="00C16097" w:rsidRDefault="0089225D" w:rsidP="00750492">
      <w:pPr>
        <w:pStyle w:val="23"/>
        <w:framePr w:w="9451" w:h="9936" w:hRule="exact" w:wrap="none" w:vAnchor="page" w:hAnchor="page" w:x="1789" w:y="771"/>
        <w:shd w:val="clear" w:color="auto" w:fill="auto"/>
        <w:spacing w:after="0" w:line="274" w:lineRule="exact"/>
        <w:ind w:firstLine="600"/>
      </w:pPr>
      <w:r>
        <w:t>Решение суда вступает в законную силу по истечении месячного срока со дня его принятия, если не подана апелляционная жалоба.</w:t>
      </w:r>
    </w:p>
    <w:p w:rsidR="00C16097" w:rsidRDefault="0089225D" w:rsidP="00750492">
      <w:pPr>
        <w:pStyle w:val="23"/>
        <w:framePr w:w="9451" w:h="9936" w:hRule="exact" w:wrap="none" w:vAnchor="page" w:hAnchor="page" w:x="1789" w:y="771"/>
        <w:shd w:val="clear" w:color="auto" w:fill="auto"/>
        <w:spacing w:after="0" w:line="274" w:lineRule="exact"/>
        <w:ind w:firstLine="600"/>
      </w:pPr>
      <w:r>
        <w:t xml:space="preserve">Решение суда, не вступившее в законную силу, может быть обжаловано </w:t>
      </w:r>
      <w:r w:rsidR="00750492">
        <w:t>в</w:t>
      </w:r>
      <w:r>
        <w:t xml:space="preserve">  Одиннадцатый арбитражный апелляционный суд (г. Самара) с направлением апелляционной жалобы через Арбитражный суд Ульяновской области.</w:t>
      </w:r>
    </w:p>
    <w:p w:rsidR="00C16097" w:rsidRDefault="0089225D">
      <w:pPr>
        <w:pStyle w:val="23"/>
        <w:framePr w:wrap="none" w:vAnchor="page" w:hAnchor="page" w:x="2717" w:y="10940"/>
        <w:shd w:val="clear" w:color="auto" w:fill="auto"/>
        <w:spacing w:after="0" w:line="240" w:lineRule="exact"/>
        <w:jc w:val="left"/>
      </w:pPr>
      <w:r>
        <w:t>Судья</w:t>
      </w:r>
    </w:p>
    <w:p w:rsidR="00C16097" w:rsidRDefault="00C16097">
      <w:pPr>
        <w:framePr w:wrap="none" w:vAnchor="page" w:hAnchor="page" w:x="2131" w:y="10940"/>
      </w:pPr>
    </w:p>
    <w:p w:rsidR="00C16097" w:rsidRDefault="00C16097">
      <w:pPr>
        <w:rPr>
          <w:sz w:val="2"/>
          <w:szCs w:val="2"/>
        </w:rPr>
      </w:pPr>
    </w:p>
    <w:sectPr w:rsidR="00C1609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AB0" w:rsidRDefault="00533AB0">
      <w:r>
        <w:separator/>
      </w:r>
    </w:p>
  </w:endnote>
  <w:endnote w:type="continuationSeparator" w:id="0">
    <w:p w:rsidR="00533AB0" w:rsidRDefault="0053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AB0" w:rsidRDefault="00533AB0"/>
  </w:footnote>
  <w:footnote w:type="continuationSeparator" w:id="0">
    <w:p w:rsidR="00533AB0" w:rsidRDefault="00533A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6E" w:rsidRDefault="0026726E">
    <w:pPr>
      <w:pStyle w:val="aa"/>
      <w:jc w:val="center"/>
    </w:pPr>
  </w:p>
  <w:p w:rsidR="0026726E" w:rsidRDefault="0026726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407477"/>
      <w:docPartObj>
        <w:docPartGallery w:val="Page Numbers (Top of Page)"/>
        <w:docPartUnique/>
      </w:docPartObj>
    </w:sdtPr>
    <w:sdtEndPr/>
    <w:sdtContent>
      <w:p w:rsidR="0026726E" w:rsidRDefault="0026726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9C7">
          <w:rPr>
            <w:noProof/>
          </w:rPr>
          <w:t>3</w:t>
        </w:r>
        <w:r>
          <w:fldChar w:fldCharType="end"/>
        </w:r>
      </w:p>
    </w:sdtContent>
  </w:sdt>
  <w:p w:rsidR="0026726E" w:rsidRDefault="0026726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14600"/>
    <w:multiLevelType w:val="multilevel"/>
    <w:tmpl w:val="5616DA2A"/>
    <w:lvl w:ilvl="0">
      <w:start w:val="2022"/>
      <w:numFmt w:val="decimal"/>
      <w:lvlText w:val="12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16461B"/>
    <w:multiLevelType w:val="multilevel"/>
    <w:tmpl w:val="5F42D772"/>
    <w:lvl w:ilvl="0">
      <w:start w:val="2022"/>
      <w:numFmt w:val="decimal"/>
      <w:lvlText w:val="2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8C61EA"/>
    <w:multiLevelType w:val="multilevel"/>
    <w:tmpl w:val="1A70A63C"/>
    <w:lvl w:ilvl="0">
      <w:start w:val="2022"/>
      <w:numFmt w:val="decimal"/>
      <w:lvlText w:val="2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7A668E"/>
    <w:multiLevelType w:val="multilevel"/>
    <w:tmpl w:val="6A104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2F4ED4"/>
    <w:multiLevelType w:val="multilevel"/>
    <w:tmpl w:val="9F805856"/>
    <w:lvl w:ilvl="0">
      <w:start w:val="2022"/>
      <w:numFmt w:val="decimal"/>
      <w:lvlText w:val="23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97"/>
    <w:rsid w:val="0026442D"/>
    <w:rsid w:val="0026726E"/>
    <w:rsid w:val="00307A5F"/>
    <w:rsid w:val="00443319"/>
    <w:rsid w:val="004E21C7"/>
    <w:rsid w:val="00533AB0"/>
    <w:rsid w:val="006F0852"/>
    <w:rsid w:val="00750492"/>
    <w:rsid w:val="0089225D"/>
    <w:rsid w:val="00896175"/>
    <w:rsid w:val="00984160"/>
    <w:rsid w:val="00C16097"/>
    <w:rsid w:val="00D009C7"/>
    <w:rsid w:val="00D07902"/>
    <w:rsid w:val="00D25688"/>
    <w:rsid w:val="00FE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1">
    <w:name w:val="Заголовок №2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2pt">
    <w:name w:val="Основной текст (4) + 12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412pt0pt">
    <w:name w:val="Основной текст (4) + 12 pt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pt0">
    <w:name w:val="Основной текст (2) + Курсив;Интервал 0 pt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pt">
    <w:name w:val="Колонтитул + 1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31">
    <w:name w:val="Колонтитул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39pt">
    <w:name w:val="Колонтитул (3) + 9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2pt">
    <w:name w:val="Колонтитул (3) + 12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Georgia">
    <w:name w:val="Колонтитул (3) + Georgia;Не полужирный;Курсив"/>
    <w:basedOn w:val="31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pt">
    <w:name w:val="Основной текст (2) + Интервал 2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38"/>
      <w:szCs w:val="3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44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before="120" w:line="269" w:lineRule="exact"/>
      <w:jc w:val="both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</w:pPr>
    <w:rPr>
      <w:spacing w:val="-10"/>
      <w:sz w:val="15"/>
      <w:szCs w:val="15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2672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726E"/>
    <w:rPr>
      <w:color w:val="000000"/>
    </w:rPr>
  </w:style>
  <w:style w:type="paragraph" w:styleId="ac">
    <w:name w:val="footer"/>
    <w:basedOn w:val="a"/>
    <w:link w:val="ad"/>
    <w:uiPriority w:val="99"/>
    <w:unhideWhenUsed/>
    <w:rsid w:val="002672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726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6F085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085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1">
    <w:name w:val="Заголовок №2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2pt">
    <w:name w:val="Основной текст (4) + 12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412pt0pt">
    <w:name w:val="Основной текст (4) + 12 pt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pt0">
    <w:name w:val="Основной текст (2) + Курсив;Интервал 0 pt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pt">
    <w:name w:val="Колонтитул + 1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31">
    <w:name w:val="Колонтитул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39pt">
    <w:name w:val="Колонтитул (3) + 9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2pt">
    <w:name w:val="Колонтитул (3) + 12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Georgia">
    <w:name w:val="Колонтитул (3) + Georgia;Не полужирный;Курсив"/>
    <w:basedOn w:val="31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pt">
    <w:name w:val="Основной текст (2) + Интервал 2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38"/>
      <w:szCs w:val="3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44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before="120" w:line="269" w:lineRule="exact"/>
      <w:jc w:val="both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</w:pPr>
    <w:rPr>
      <w:spacing w:val="-10"/>
      <w:sz w:val="15"/>
      <w:szCs w:val="15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2672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726E"/>
    <w:rPr>
      <w:color w:val="000000"/>
    </w:rPr>
  </w:style>
  <w:style w:type="paragraph" w:styleId="ac">
    <w:name w:val="footer"/>
    <w:basedOn w:val="a"/>
    <w:link w:val="ad"/>
    <w:uiPriority w:val="99"/>
    <w:unhideWhenUsed/>
    <w:rsid w:val="002672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726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6F085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085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file:///F:\&#1053;&#1086;&#1074;&#1072;&#1103;%20&#1087;&#1072;&#1087;&#1082;&#1072;\media\image2.jpeg" TargetMode="External"/><Relationship Id="rId18" Type="http://schemas.openxmlformats.org/officeDocument/2006/relationships/image" Target="file:///F:\&#1053;&#1086;&#1074;&#1072;&#1103;%20&#1087;&#1072;&#1087;&#1082;&#1072;\media\image3.jpe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lyanovsk.arbitr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ulyanovsk.arbit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F:\&#1053;&#1086;&#1074;&#1072;&#1103;%20&#1087;&#1072;&#1087;&#1082;&#1072;\media\image1.jpeg" TargetMode="External"/><Relationship Id="rId14" Type="http://schemas.openxmlformats.org/officeDocument/2006/relationships/hyperlink" Target="http://ulyanovsk.arbi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2967</Words>
  <Characters>16915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Сокова Наталия Александровна</dc:creator>
  <cp:lastModifiedBy>Сокова Н.А.</cp:lastModifiedBy>
  <cp:revision>4</cp:revision>
  <dcterms:created xsi:type="dcterms:W3CDTF">2023-02-10T07:32:00Z</dcterms:created>
  <dcterms:modified xsi:type="dcterms:W3CDTF">2023-02-10T10:17:00Z</dcterms:modified>
</cp:coreProperties>
</file>